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997" w:rsidRDefault="00D56997" w:rsidP="00A309A3">
      <w:pPr>
        <w:jc w:val="both"/>
      </w:pPr>
    </w:p>
    <w:p w:rsidR="00BC5413" w:rsidRDefault="00BC5413" w:rsidP="00A309A3">
      <w:pPr>
        <w:ind w:firstLine="708"/>
        <w:jc w:val="both"/>
      </w:pPr>
    </w:p>
    <w:p w:rsidR="0030085C" w:rsidRDefault="0030085C" w:rsidP="00A309A3">
      <w:pPr>
        <w:jc w:val="both"/>
      </w:pPr>
    </w:p>
    <w:p w:rsidR="0030085C" w:rsidRDefault="0030085C" w:rsidP="00A309A3">
      <w:pPr>
        <w:jc w:val="center"/>
        <w:rPr>
          <w:b/>
          <w:sz w:val="24"/>
          <w:szCs w:val="24"/>
        </w:rPr>
      </w:pPr>
      <w:r w:rsidRPr="0030085C">
        <w:rPr>
          <w:b/>
          <w:sz w:val="24"/>
          <w:szCs w:val="24"/>
        </w:rPr>
        <w:t>PROCES-VERBAL DE L’ASSEMBLEE GENERALE ORDINAIRE</w:t>
      </w:r>
    </w:p>
    <w:p w:rsidR="0030085C" w:rsidRDefault="0030085C" w:rsidP="00A309A3">
      <w:pPr>
        <w:jc w:val="both"/>
        <w:rPr>
          <w:b/>
          <w:sz w:val="24"/>
          <w:szCs w:val="24"/>
        </w:rPr>
      </w:pPr>
    </w:p>
    <w:p w:rsidR="00BC5413" w:rsidRDefault="00BC5413" w:rsidP="00A309A3">
      <w:pPr>
        <w:jc w:val="both"/>
        <w:rPr>
          <w:b/>
          <w:sz w:val="24"/>
          <w:szCs w:val="24"/>
        </w:rPr>
      </w:pPr>
    </w:p>
    <w:p w:rsidR="0030085C" w:rsidRDefault="0030085C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0085C">
        <w:rPr>
          <w:sz w:val="24"/>
          <w:szCs w:val="24"/>
        </w:rPr>
        <w:t xml:space="preserve">Le  </w:t>
      </w:r>
      <w:r>
        <w:rPr>
          <w:sz w:val="24"/>
          <w:szCs w:val="24"/>
        </w:rPr>
        <w:t>huit mars 2017 à dix-sept heures trente les membres du bureau de l’association se sont réunis en assemblée générale ordinaire.</w:t>
      </w:r>
    </w:p>
    <w:p w:rsidR="00486FB5" w:rsidRDefault="00486FB5" w:rsidP="004D576B">
      <w:pPr>
        <w:spacing w:after="0"/>
        <w:jc w:val="both"/>
        <w:rPr>
          <w:sz w:val="24"/>
          <w:szCs w:val="24"/>
        </w:rPr>
      </w:pPr>
    </w:p>
    <w:p w:rsidR="0030085C" w:rsidRDefault="0030085C" w:rsidP="004D57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Le quorum étant attein</w:t>
      </w:r>
      <w:r w:rsidR="00AE37B4">
        <w:rPr>
          <w:sz w:val="24"/>
          <w:szCs w:val="24"/>
        </w:rPr>
        <w:t>t, le Président ouvre la séance et remercie les personnes inv</w:t>
      </w:r>
      <w:r w:rsidR="005E6901">
        <w:rPr>
          <w:sz w:val="24"/>
          <w:szCs w:val="24"/>
        </w:rPr>
        <w:t>itées, MM Gilles LURTON, Député</w:t>
      </w:r>
      <w:r w:rsidR="00AE37B4">
        <w:rPr>
          <w:sz w:val="24"/>
          <w:szCs w:val="24"/>
        </w:rPr>
        <w:t xml:space="preserve"> d’Ille-et-Vilaine, Jean-Luc BOURGEAUX, Conseiller Départemental, Maire de </w:t>
      </w:r>
      <w:proofErr w:type="spellStart"/>
      <w:r w:rsidR="00AE37B4">
        <w:rPr>
          <w:sz w:val="24"/>
          <w:szCs w:val="24"/>
        </w:rPr>
        <w:t>Cherrueix</w:t>
      </w:r>
      <w:proofErr w:type="spellEnd"/>
      <w:r w:rsidR="00AE37B4">
        <w:rPr>
          <w:sz w:val="24"/>
          <w:szCs w:val="24"/>
        </w:rPr>
        <w:t xml:space="preserve">, Louis THEBAULT, Vice-Président de la Communauté de Commune du Pays de Dol et de la Baie du Mont-Saint-Michel, </w:t>
      </w:r>
      <w:r w:rsidR="005E6901">
        <w:rPr>
          <w:sz w:val="24"/>
          <w:szCs w:val="24"/>
        </w:rPr>
        <w:t xml:space="preserve">Maire de Pleine-Fougères, </w:t>
      </w:r>
      <w:r w:rsidR="00A2248F">
        <w:rPr>
          <w:sz w:val="24"/>
          <w:szCs w:val="24"/>
        </w:rPr>
        <w:t>Pierre FA</w:t>
      </w:r>
      <w:r w:rsidR="00AE37B4">
        <w:rPr>
          <w:sz w:val="24"/>
          <w:szCs w:val="24"/>
        </w:rPr>
        <w:t>G</w:t>
      </w:r>
      <w:r w:rsidR="004D576B">
        <w:rPr>
          <w:sz w:val="24"/>
          <w:szCs w:val="24"/>
        </w:rPr>
        <w:t>UET</w:t>
      </w:r>
      <w:r w:rsidR="005E6901">
        <w:rPr>
          <w:sz w:val="24"/>
          <w:szCs w:val="24"/>
        </w:rPr>
        <w:t>, Adjoint à l’A</w:t>
      </w:r>
      <w:r w:rsidR="00AE37B4">
        <w:rPr>
          <w:sz w:val="24"/>
          <w:szCs w:val="24"/>
        </w:rPr>
        <w:t xml:space="preserve">dministrateur </w:t>
      </w:r>
      <w:r w:rsidR="005E6901">
        <w:rPr>
          <w:sz w:val="24"/>
          <w:szCs w:val="24"/>
        </w:rPr>
        <w:t>de la Délégation de la Mer et du Littoral, Lieutenant GAUTIER, Chef du Centre de secours de Dol et Pleine-Fougères, Jean-Pierre MOLLA, Trésorier de la SAUTRAPEC et les membres du bureau de l’Association.</w:t>
      </w:r>
    </w:p>
    <w:p w:rsidR="00BC5413" w:rsidRDefault="00BC5413" w:rsidP="004D576B">
      <w:pPr>
        <w:jc w:val="both"/>
        <w:rPr>
          <w:sz w:val="24"/>
          <w:szCs w:val="24"/>
        </w:rPr>
      </w:pPr>
    </w:p>
    <w:p w:rsidR="00C53FE7" w:rsidRDefault="005E6901" w:rsidP="004D57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E6901">
        <w:rPr>
          <w:b/>
          <w:i/>
          <w:sz w:val="24"/>
          <w:szCs w:val="24"/>
          <w:u w:val="single"/>
        </w:rPr>
        <w:t xml:space="preserve">RAPPORT MORAL </w:t>
      </w:r>
      <w:r>
        <w:rPr>
          <w:b/>
          <w:i/>
          <w:sz w:val="24"/>
          <w:szCs w:val="24"/>
          <w:u w:val="single"/>
        </w:rPr>
        <w:t xml:space="preserve">ET BILAN D’ACTIVITE </w:t>
      </w:r>
      <w:r w:rsidRPr="005E6901">
        <w:rPr>
          <w:b/>
          <w:i/>
          <w:sz w:val="24"/>
          <w:szCs w:val="24"/>
          <w:u w:val="single"/>
        </w:rPr>
        <w:t>DE L’ASSOCIATION</w:t>
      </w:r>
      <w:r w:rsidR="00C53FE7">
        <w:rPr>
          <w:b/>
          <w:i/>
          <w:sz w:val="24"/>
          <w:szCs w:val="24"/>
          <w:u w:val="single"/>
        </w:rPr>
        <w:t xml:space="preserve"> EN 2016</w:t>
      </w:r>
      <w:r w:rsidR="00C53FE7" w:rsidRPr="00C53FE7">
        <w:rPr>
          <w:sz w:val="24"/>
          <w:szCs w:val="24"/>
        </w:rPr>
        <w:tab/>
      </w:r>
    </w:p>
    <w:p w:rsidR="00C53FE7" w:rsidRDefault="00C53FE7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Le Président constate une nette progression des adhésions (350) par rapport à l’année 2015. Il rappelle que la pêche de loisir, récréative, est néanmoins réglementée et encadrée et </w:t>
      </w:r>
      <w:r w:rsidR="00795A7E">
        <w:rPr>
          <w:sz w:val="24"/>
          <w:szCs w:val="24"/>
        </w:rPr>
        <w:t>que nous nous devons</w:t>
      </w:r>
      <w:r>
        <w:rPr>
          <w:sz w:val="24"/>
          <w:szCs w:val="24"/>
        </w:rPr>
        <w:t xml:space="preserve"> de respecter l’environnement.</w:t>
      </w:r>
    </w:p>
    <w:p w:rsidR="00BC5413" w:rsidRDefault="00BC5413" w:rsidP="004D576B">
      <w:pPr>
        <w:jc w:val="both"/>
        <w:rPr>
          <w:i/>
          <w:sz w:val="24"/>
          <w:szCs w:val="24"/>
          <w:u w:val="single"/>
        </w:rPr>
      </w:pPr>
    </w:p>
    <w:p w:rsidR="00795A7E" w:rsidRPr="00795A7E" w:rsidRDefault="00795A7E" w:rsidP="004D576B">
      <w:pPr>
        <w:jc w:val="both"/>
        <w:rPr>
          <w:sz w:val="24"/>
          <w:szCs w:val="24"/>
        </w:rPr>
      </w:pPr>
      <w:r w:rsidRPr="00795A7E">
        <w:rPr>
          <w:i/>
          <w:sz w:val="24"/>
          <w:szCs w:val="24"/>
          <w:u w:val="single"/>
        </w:rPr>
        <w:t>Actions menées au cours de l’année 2016</w:t>
      </w:r>
    </w:p>
    <w:p w:rsidR="00795A7E" w:rsidRPr="00795A7E" w:rsidRDefault="00795A7E" w:rsidP="004D576B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2A0594">
        <w:rPr>
          <w:sz w:val="24"/>
          <w:szCs w:val="24"/>
        </w:rPr>
        <w:t xml:space="preserve">- </w:t>
      </w:r>
      <w:r w:rsidRPr="00795A7E">
        <w:rPr>
          <w:sz w:val="24"/>
          <w:szCs w:val="24"/>
          <w:u w:val="single"/>
        </w:rPr>
        <w:t>Programme LIFE + Pêche à Pied – Panneaux d’information</w:t>
      </w:r>
    </w:p>
    <w:p w:rsidR="00C53FE7" w:rsidRDefault="00C53FE7" w:rsidP="004D57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95A7E">
        <w:rPr>
          <w:sz w:val="24"/>
          <w:szCs w:val="24"/>
        </w:rPr>
        <w:t>L’association a participé à de nombreuses réunions, sur Granville et Pontorson, pilotées par l’Agence des Aires Marines Protégées.</w:t>
      </w:r>
    </w:p>
    <w:p w:rsidR="008C5102" w:rsidRDefault="00795A7E" w:rsidP="004D57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Une forte implication de </w:t>
      </w:r>
      <w:r w:rsidR="00D360D1">
        <w:rPr>
          <w:sz w:val="24"/>
          <w:szCs w:val="24"/>
        </w:rPr>
        <w:t>l’association</w:t>
      </w:r>
      <w:r>
        <w:rPr>
          <w:sz w:val="24"/>
          <w:szCs w:val="24"/>
        </w:rPr>
        <w:t xml:space="preserve"> a été nécessaire pour obtenir sur notre département (35) des panneaux d’information et de sensibilisation </w:t>
      </w:r>
      <w:r w:rsidR="008C5102">
        <w:rPr>
          <w:sz w:val="24"/>
          <w:szCs w:val="24"/>
        </w:rPr>
        <w:t xml:space="preserve">aux bonnes pratiques pour une pêche durable.  En effet, </w:t>
      </w:r>
      <w:r w:rsidR="008C5BE5">
        <w:rPr>
          <w:sz w:val="24"/>
          <w:szCs w:val="24"/>
        </w:rPr>
        <w:t xml:space="preserve">leur </w:t>
      </w:r>
      <w:r w:rsidR="008C5102">
        <w:rPr>
          <w:sz w:val="24"/>
          <w:szCs w:val="24"/>
        </w:rPr>
        <w:t>implantation</w:t>
      </w:r>
      <w:r w:rsidR="008C5BE5">
        <w:rPr>
          <w:sz w:val="24"/>
          <w:szCs w:val="24"/>
        </w:rPr>
        <w:t xml:space="preserve"> </w:t>
      </w:r>
      <w:r w:rsidR="008C5102">
        <w:rPr>
          <w:sz w:val="24"/>
          <w:szCs w:val="24"/>
        </w:rPr>
        <w:t xml:space="preserve">était </w:t>
      </w:r>
      <w:r w:rsidR="00D360D1">
        <w:rPr>
          <w:sz w:val="24"/>
          <w:szCs w:val="24"/>
        </w:rPr>
        <w:t>uniquement</w:t>
      </w:r>
      <w:r w:rsidR="008C5BE5">
        <w:rPr>
          <w:sz w:val="24"/>
          <w:szCs w:val="24"/>
        </w:rPr>
        <w:t xml:space="preserve"> prévue </w:t>
      </w:r>
      <w:r w:rsidR="00D360D1">
        <w:rPr>
          <w:sz w:val="24"/>
          <w:szCs w:val="24"/>
        </w:rPr>
        <w:t xml:space="preserve"> </w:t>
      </w:r>
      <w:r w:rsidR="008C5BE5">
        <w:rPr>
          <w:sz w:val="24"/>
          <w:szCs w:val="24"/>
        </w:rPr>
        <w:t>sur</w:t>
      </w:r>
      <w:r w:rsidR="008C5102">
        <w:rPr>
          <w:sz w:val="24"/>
          <w:szCs w:val="24"/>
        </w:rPr>
        <w:t xml:space="preserve"> le département 50</w:t>
      </w:r>
      <w:r w:rsidR="00D360D1">
        <w:rPr>
          <w:sz w:val="24"/>
          <w:szCs w:val="24"/>
        </w:rPr>
        <w:t>,</w:t>
      </w:r>
      <w:r w:rsidR="008C5102">
        <w:rPr>
          <w:sz w:val="24"/>
          <w:szCs w:val="24"/>
        </w:rPr>
        <w:t xml:space="preserve"> </w:t>
      </w:r>
      <w:r w:rsidR="008C5BE5">
        <w:rPr>
          <w:sz w:val="24"/>
          <w:szCs w:val="24"/>
        </w:rPr>
        <w:t>aucun</w:t>
      </w:r>
      <w:r w:rsidR="008C5102">
        <w:rPr>
          <w:sz w:val="24"/>
          <w:szCs w:val="24"/>
        </w:rPr>
        <w:t xml:space="preserve"> sur le 35. </w:t>
      </w:r>
    </w:p>
    <w:p w:rsidR="00C53FE7" w:rsidRDefault="008C5102" w:rsidP="004D57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Après une intervention énergique de la LIPAP, nous avons obtenu </w:t>
      </w:r>
      <w:r w:rsidR="00D360D1">
        <w:rPr>
          <w:sz w:val="24"/>
          <w:szCs w:val="24"/>
        </w:rPr>
        <w:t xml:space="preserve">sept (7) panneaux, livrés et posés </w:t>
      </w:r>
      <w:r>
        <w:rPr>
          <w:sz w:val="24"/>
          <w:szCs w:val="24"/>
        </w:rPr>
        <w:t>entre Cancale et Saint-</w:t>
      </w:r>
      <w:proofErr w:type="spellStart"/>
      <w:r>
        <w:rPr>
          <w:sz w:val="24"/>
          <w:szCs w:val="24"/>
        </w:rPr>
        <w:t>Broladre</w:t>
      </w:r>
      <w:proofErr w:type="spellEnd"/>
      <w:r w:rsidR="00486FB5">
        <w:rPr>
          <w:sz w:val="24"/>
          <w:szCs w:val="24"/>
        </w:rPr>
        <w:t xml:space="preserve"> fin 2016</w:t>
      </w:r>
      <w:r w:rsidR="00D360D1">
        <w:rPr>
          <w:sz w:val="24"/>
          <w:szCs w:val="24"/>
        </w:rPr>
        <w:t xml:space="preserve">. Deux (2) pour la Commune de </w:t>
      </w:r>
      <w:proofErr w:type="spellStart"/>
      <w:r w:rsidR="00D360D1">
        <w:rPr>
          <w:sz w:val="24"/>
          <w:szCs w:val="24"/>
        </w:rPr>
        <w:t>Cherrueix</w:t>
      </w:r>
      <w:proofErr w:type="spellEnd"/>
      <w:r w:rsidR="00D360D1">
        <w:rPr>
          <w:sz w:val="24"/>
          <w:szCs w:val="24"/>
        </w:rPr>
        <w:t xml:space="preserve">, l’un à la Cale de la </w:t>
      </w:r>
      <w:proofErr w:type="spellStart"/>
      <w:r w:rsidR="00D360D1">
        <w:rPr>
          <w:sz w:val="24"/>
          <w:szCs w:val="24"/>
        </w:rPr>
        <w:t>Larronnière</w:t>
      </w:r>
      <w:proofErr w:type="spellEnd"/>
      <w:r w:rsidR="00D360D1">
        <w:rPr>
          <w:sz w:val="24"/>
          <w:szCs w:val="24"/>
        </w:rPr>
        <w:t xml:space="preserve"> et l’autre à la Cale du Bourg.</w:t>
      </w:r>
    </w:p>
    <w:p w:rsidR="00A309A3" w:rsidRDefault="00485AEC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309A3" w:rsidRDefault="00A309A3" w:rsidP="004D576B">
      <w:pPr>
        <w:spacing w:after="0"/>
        <w:jc w:val="both"/>
        <w:rPr>
          <w:sz w:val="24"/>
          <w:szCs w:val="24"/>
        </w:rPr>
      </w:pPr>
    </w:p>
    <w:p w:rsidR="00BC5413" w:rsidRDefault="00A309A3" w:rsidP="004D576B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2A0594">
        <w:rPr>
          <w:sz w:val="24"/>
          <w:szCs w:val="24"/>
        </w:rPr>
        <w:t xml:space="preserve">- </w:t>
      </w:r>
      <w:r w:rsidR="002A0594" w:rsidRPr="002A0594">
        <w:rPr>
          <w:sz w:val="24"/>
          <w:szCs w:val="24"/>
          <w:u w:val="single"/>
        </w:rPr>
        <w:t>Secours en Baie</w:t>
      </w:r>
    </w:p>
    <w:p w:rsidR="00BC5413" w:rsidRDefault="00BC5413" w:rsidP="004D576B">
      <w:pPr>
        <w:spacing w:after="0"/>
        <w:jc w:val="both"/>
        <w:rPr>
          <w:sz w:val="24"/>
          <w:szCs w:val="24"/>
          <w:u w:val="single"/>
        </w:rPr>
      </w:pPr>
    </w:p>
    <w:p w:rsidR="003C191D" w:rsidRDefault="002A0594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Le Chef du Centre de secours de Dol</w:t>
      </w:r>
      <w:r w:rsidR="003C191D">
        <w:rPr>
          <w:sz w:val="24"/>
          <w:szCs w:val="24"/>
        </w:rPr>
        <w:t>/Pleine-Fougères</w:t>
      </w:r>
      <w:r>
        <w:rPr>
          <w:sz w:val="24"/>
          <w:szCs w:val="24"/>
        </w:rPr>
        <w:t xml:space="preserve"> </w:t>
      </w:r>
      <w:r w:rsidR="003C191D">
        <w:rPr>
          <w:sz w:val="24"/>
          <w:szCs w:val="24"/>
        </w:rPr>
        <w:t>a effectué une reconnaissance dans la baie afin d’étudier les lieux dans le but de porter secours  aux  pêcheurs en difficulté, dans les meilleures conditions, en cas d’indisponibilité de « DRAGON 50 ».</w:t>
      </w:r>
    </w:p>
    <w:p w:rsidR="005E6901" w:rsidRDefault="003C191D" w:rsidP="004D576B">
      <w:pPr>
        <w:spacing w:after="0"/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Au cours de cet état des lieux, il est constaté que le chemin balisé,</w:t>
      </w:r>
      <w:r w:rsidR="008D19CB">
        <w:rPr>
          <w:sz w:val="24"/>
          <w:szCs w:val="24"/>
        </w:rPr>
        <w:t xml:space="preserve"> menant au banc des </w:t>
      </w:r>
      <w:proofErr w:type="spellStart"/>
      <w:r w:rsidR="008D19CB">
        <w:rPr>
          <w:sz w:val="24"/>
          <w:szCs w:val="24"/>
        </w:rPr>
        <w:t>H</w:t>
      </w:r>
      <w:r>
        <w:rPr>
          <w:sz w:val="24"/>
          <w:szCs w:val="24"/>
        </w:rPr>
        <w:t>ermelles</w:t>
      </w:r>
      <w:proofErr w:type="spellEnd"/>
      <w:r>
        <w:rPr>
          <w:sz w:val="24"/>
          <w:szCs w:val="24"/>
        </w:rPr>
        <w:t xml:space="preserve"> par la mécanique,</w:t>
      </w:r>
      <w:r w:rsidR="005E6901">
        <w:rPr>
          <w:sz w:val="24"/>
          <w:szCs w:val="24"/>
        </w:rPr>
        <w:tab/>
      </w:r>
      <w:r w:rsidR="008D19CB">
        <w:rPr>
          <w:sz w:val="24"/>
          <w:szCs w:val="24"/>
        </w:rPr>
        <w:t>souffre du</w:t>
      </w:r>
      <w:r>
        <w:rPr>
          <w:sz w:val="24"/>
          <w:szCs w:val="24"/>
        </w:rPr>
        <w:t xml:space="preserve"> manque de balisage par endroit</w:t>
      </w:r>
      <w:r w:rsidR="008D19CB">
        <w:rPr>
          <w:sz w:val="24"/>
          <w:szCs w:val="24"/>
        </w:rPr>
        <w:t xml:space="preserve">, en conséquence </w:t>
      </w:r>
      <w:r>
        <w:rPr>
          <w:sz w:val="24"/>
          <w:szCs w:val="24"/>
        </w:rPr>
        <w:t xml:space="preserve">il faudrait </w:t>
      </w:r>
      <w:r w:rsidR="008D19CB">
        <w:rPr>
          <w:sz w:val="24"/>
          <w:szCs w:val="24"/>
        </w:rPr>
        <w:t xml:space="preserve">réimplanter </w:t>
      </w:r>
      <w:r>
        <w:rPr>
          <w:sz w:val="24"/>
          <w:szCs w:val="24"/>
        </w:rPr>
        <w:t xml:space="preserve"> des piquets.</w:t>
      </w:r>
    </w:p>
    <w:p w:rsidR="008D19CB" w:rsidRDefault="008D19CB" w:rsidP="004D576B">
      <w:pPr>
        <w:spacing w:after="0"/>
        <w:ind w:left="567" w:right="567"/>
        <w:jc w:val="both"/>
        <w:rPr>
          <w:sz w:val="24"/>
          <w:szCs w:val="24"/>
        </w:rPr>
      </w:pPr>
    </w:p>
    <w:p w:rsidR="00BC5413" w:rsidRDefault="00BC5413" w:rsidP="004D576B">
      <w:pPr>
        <w:spacing w:after="0"/>
        <w:ind w:left="567" w:right="567"/>
        <w:jc w:val="both"/>
        <w:rPr>
          <w:sz w:val="24"/>
          <w:szCs w:val="24"/>
        </w:rPr>
      </w:pPr>
    </w:p>
    <w:p w:rsidR="00BC5413" w:rsidRDefault="008D19CB" w:rsidP="004D576B">
      <w:pPr>
        <w:spacing w:after="0"/>
        <w:ind w:left="567" w:right="567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- </w:t>
      </w:r>
      <w:r w:rsidRPr="008D19CB">
        <w:rPr>
          <w:sz w:val="24"/>
          <w:szCs w:val="24"/>
          <w:u w:val="single"/>
        </w:rPr>
        <w:t>Voie verte</w:t>
      </w:r>
    </w:p>
    <w:p w:rsidR="00BC5413" w:rsidRDefault="00BC5413" w:rsidP="004D576B">
      <w:pPr>
        <w:spacing w:after="0"/>
        <w:ind w:left="567" w:right="567"/>
        <w:jc w:val="both"/>
        <w:rPr>
          <w:sz w:val="24"/>
          <w:szCs w:val="24"/>
          <w:u w:val="single"/>
        </w:rPr>
      </w:pPr>
    </w:p>
    <w:p w:rsidR="004D576B" w:rsidRDefault="00BC5413" w:rsidP="004D576B">
      <w:pPr>
        <w:spacing w:after="0"/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D19CB">
        <w:rPr>
          <w:sz w:val="24"/>
          <w:szCs w:val="24"/>
        </w:rPr>
        <w:t xml:space="preserve">Le </w:t>
      </w:r>
      <w:r w:rsidR="008D19CB" w:rsidRPr="008D19CB">
        <w:rPr>
          <w:sz w:val="24"/>
          <w:szCs w:val="24"/>
        </w:rPr>
        <w:t>panneau</w:t>
      </w:r>
      <w:r w:rsidR="008D19CB">
        <w:rPr>
          <w:sz w:val="24"/>
          <w:szCs w:val="24"/>
        </w:rPr>
        <w:t> « interdiction de circuler » de la cale de la butte</w:t>
      </w:r>
      <w:r w:rsidR="004D576B">
        <w:rPr>
          <w:sz w:val="24"/>
          <w:szCs w:val="24"/>
        </w:rPr>
        <w:t>.</w:t>
      </w:r>
    </w:p>
    <w:p w:rsidR="00465E51" w:rsidRDefault="008D19CB" w:rsidP="004D576B">
      <w:pPr>
        <w:spacing w:after="0"/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D576B">
        <w:rPr>
          <w:sz w:val="24"/>
          <w:szCs w:val="24"/>
        </w:rPr>
        <w:tab/>
        <w:t>En raison des dégradations occasionnées sur la voie verte (plots arrachés), alors que nos tracteurs étaient mis en cause, à notre demande, le panneau d’interdiction de circuler sur la cale</w:t>
      </w:r>
      <w:r w:rsidR="00465E51">
        <w:rPr>
          <w:sz w:val="24"/>
          <w:szCs w:val="24"/>
        </w:rPr>
        <w:t>, a été déplacé, interdisant toute circulation sauf pour les véhicules autorisés (mairie et DDTM sur place).</w:t>
      </w:r>
    </w:p>
    <w:p w:rsidR="000C2F10" w:rsidRDefault="004D576B" w:rsidP="004D576B">
      <w:pPr>
        <w:spacing w:after="0"/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C2F10" w:rsidRDefault="000C2F10" w:rsidP="004D576B">
      <w:pPr>
        <w:spacing w:after="0"/>
        <w:ind w:left="567" w:right="567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- </w:t>
      </w:r>
      <w:r w:rsidRPr="000C2F10">
        <w:rPr>
          <w:sz w:val="24"/>
          <w:szCs w:val="24"/>
          <w:u w:val="single"/>
        </w:rPr>
        <w:t xml:space="preserve">Charte </w:t>
      </w:r>
      <w:proofErr w:type="spellStart"/>
      <w:r w:rsidRPr="000C2F10">
        <w:rPr>
          <w:sz w:val="24"/>
          <w:szCs w:val="24"/>
          <w:u w:val="single"/>
        </w:rPr>
        <w:t>Natura</w:t>
      </w:r>
      <w:proofErr w:type="spellEnd"/>
      <w:r w:rsidRPr="000C2F10">
        <w:rPr>
          <w:sz w:val="24"/>
          <w:szCs w:val="24"/>
          <w:u w:val="single"/>
        </w:rPr>
        <w:t xml:space="preserve"> 2000</w:t>
      </w:r>
    </w:p>
    <w:p w:rsidR="00BC5413" w:rsidRDefault="00BC5413" w:rsidP="004D576B">
      <w:pPr>
        <w:spacing w:after="0"/>
        <w:ind w:left="567" w:right="567"/>
        <w:jc w:val="both"/>
        <w:rPr>
          <w:sz w:val="24"/>
          <w:szCs w:val="24"/>
        </w:rPr>
      </w:pPr>
    </w:p>
    <w:p w:rsidR="00BC5413" w:rsidRDefault="00485AEC" w:rsidP="004D576B">
      <w:pPr>
        <w:spacing w:after="0"/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C5413">
        <w:rPr>
          <w:sz w:val="24"/>
          <w:szCs w:val="24"/>
        </w:rPr>
        <w:t>Le 12 janvier 2016, à l’initiative de l</w:t>
      </w:r>
      <w:r w:rsidR="00473B6D">
        <w:rPr>
          <w:sz w:val="24"/>
          <w:szCs w:val="24"/>
        </w:rPr>
        <w:t>a Direction Départementale des</w:t>
      </w:r>
      <w:r w:rsidR="00BC5413">
        <w:rPr>
          <w:sz w:val="24"/>
          <w:szCs w:val="24"/>
        </w:rPr>
        <w:t xml:space="preserve"> Territoire</w:t>
      </w:r>
      <w:r w:rsidR="00473B6D">
        <w:rPr>
          <w:sz w:val="24"/>
          <w:szCs w:val="24"/>
        </w:rPr>
        <w:t>s</w:t>
      </w:r>
      <w:r w:rsidR="00BC5413">
        <w:rPr>
          <w:sz w:val="24"/>
          <w:szCs w:val="24"/>
        </w:rPr>
        <w:t xml:space="preserve"> et de la Mer </w:t>
      </w:r>
      <w:r w:rsidR="008C5BE5">
        <w:rPr>
          <w:sz w:val="24"/>
          <w:szCs w:val="24"/>
        </w:rPr>
        <w:t>de</w:t>
      </w:r>
      <w:r w:rsidR="00BC5413">
        <w:rPr>
          <w:sz w:val="24"/>
          <w:szCs w:val="24"/>
        </w:rPr>
        <w:t xml:space="preserve"> Saint-Malo</w:t>
      </w:r>
      <w:r w:rsidR="00473B6D">
        <w:rPr>
          <w:sz w:val="24"/>
          <w:szCs w:val="24"/>
        </w:rPr>
        <w:t>, nous avons</w:t>
      </w:r>
      <w:r w:rsidR="00740927">
        <w:rPr>
          <w:sz w:val="24"/>
          <w:szCs w:val="24"/>
        </w:rPr>
        <w:t xml:space="preserve"> été convoqués</w:t>
      </w:r>
      <w:r w:rsidR="00473B6D">
        <w:rPr>
          <w:sz w:val="24"/>
          <w:szCs w:val="24"/>
        </w:rPr>
        <w:t xml:space="preserve"> à une réunion de travail afin de rédiger une </w:t>
      </w:r>
      <w:r w:rsidR="00473B6D" w:rsidRPr="00473B6D">
        <w:rPr>
          <w:b/>
          <w:sz w:val="24"/>
          <w:szCs w:val="24"/>
        </w:rPr>
        <w:t xml:space="preserve">Charte </w:t>
      </w:r>
      <w:proofErr w:type="spellStart"/>
      <w:r w:rsidR="00473B6D" w:rsidRPr="00473B6D">
        <w:rPr>
          <w:b/>
          <w:sz w:val="24"/>
          <w:szCs w:val="24"/>
        </w:rPr>
        <w:t>Natura</w:t>
      </w:r>
      <w:proofErr w:type="spellEnd"/>
      <w:r w:rsidR="00473B6D" w:rsidRPr="00473B6D">
        <w:rPr>
          <w:b/>
          <w:sz w:val="24"/>
          <w:szCs w:val="24"/>
        </w:rPr>
        <w:t xml:space="preserve"> 2000</w:t>
      </w:r>
      <w:r w:rsidR="00BC5413">
        <w:rPr>
          <w:sz w:val="24"/>
          <w:szCs w:val="24"/>
        </w:rPr>
        <w:t xml:space="preserve"> </w:t>
      </w:r>
      <w:r w:rsidR="00473B6D">
        <w:rPr>
          <w:sz w:val="24"/>
          <w:szCs w:val="24"/>
        </w:rPr>
        <w:t>définissant les engagements et les recommandations spécifiques à la pêche à pied de loisir dans la baie du Mont-Saint-Michel en Ille-et-Vilaine.</w:t>
      </w:r>
    </w:p>
    <w:p w:rsidR="00473B6D" w:rsidRDefault="00740927" w:rsidP="004D576B">
      <w:pPr>
        <w:spacing w:after="0"/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Etaient </w:t>
      </w:r>
      <w:r w:rsidR="00473B6D">
        <w:rPr>
          <w:sz w:val="24"/>
          <w:szCs w:val="24"/>
        </w:rPr>
        <w:t xml:space="preserve">présents : M. le Maire de </w:t>
      </w:r>
      <w:proofErr w:type="spellStart"/>
      <w:r w:rsidR="00473B6D">
        <w:rPr>
          <w:sz w:val="24"/>
          <w:szCs w:val="24"/>
        </w:rPr>
        <w:t>Cherrueix</w:t>
      </w:r>
      <w:proofErr w:type="spellEnd"/>
      <w:r w:rsidR="00473B6D">
        <w:rPr>
          <w:sz w:val="24"/>
          <w:szCs w:val="24"/>
        </w:rPr>
        <w:t>,  l’Adjoint au Maire de Saint-</w:t>
      </w:r>
      <w:proofErr w:type="spellStart"/>
      <w:r w:rsidR="00473B6D">
        <w:rPr>
          <w:sz w:val="24"/>
          <w:szCs w:val="24"/>
        </w:rPr>
        <w:t>Broladre</w:t>
      </w:r>
      <w:proofErr w:type="spellEnd"/>
      <w:r w:rsidR="00473B6D">
        <w:rPr>
          <w:sz w:val="24"/>
          <w:szCs w:val="24"/>
        </w:rPr>
        <w:t xml:space="preserve">, le Conservatoire du Littoral, le Président de Comité Départemental 35, </w:t>
      </w:r>
      <w:r w:rsidR="00465E51">
        <w:rPr>
          <w:sz w:val="24"/>
          <w:szCs w:val="24"/>
        </w:rPr>
        <w:t>l’ADEME</w:t>
      </w:r>
      <w:r>
        <w:rPr>
          <w:sz w:val="24"/>
          <w:szCs w:val="24"/>
        </w:rPr>
        <w:t xml:space="preserve"> de Cancale, les Amis du rivage à </w:t>
      </w:r>
      <w:proofErr w:type="spellStart"/>
      <w:r>
        <w:rPr>
          <w:sz w:val="24"/>
          <w:szCs w:val="24"/>
        </w:rPr>
        <w:t>Cherrueix</w:t>
      </w:r>
      <w:proofErr w:type="spellEnd"/>
      <w:r>
        <w:rPr>
          <w:sz w:val="24"/>
          <w:szCs w:val="24"/>
        </w:rPr>
        <w:t xml:space="preserve"> et Littoral-Pêche-A-Pied.</w:t>
      </w:r>
    </w:p>
    <w:p w:rsidR="00740927" w:rsidRPr="008D19CB" w:rsidRDefault="00740927" w:rsidP="004D576B">
      <w:pPr>
        <w:spacing w:after="0"/>
        <w:ind w:right="567"/>
        <w:jc w:val="both"/>
        <w:rPr>
          <w:sz w:val="24"/>
          <w:szCs w:val="24"/>
        </w:rPr>
      </w:pPr>
      <w:r>
        <w:rPr>
          <w:sz w:val="24"/>
          <w:szCs w:val="24"/>
        </w:rPr>
        <w:t>A ce jour, nous constatons que cette Charte, rédigée par nos soins, n’est toujours pas prise en considération par l’administration.</w:t>
      </w:r>
    </w:p>
    <w:p w:rsidR="005E6901" w:rsidRDefault="005E6901" w:rsidP="004D576B">
      <w:pPr>
        <w:jc w:val="both"/>
        <w:rPr>
          <w:sz w:val="24"/>
          <w:szCs w:val="24"/>
        </w:rPr>
      </w:pPr>
    </w:p>
    <w:p w:rsidR="0030085C" w:rsidRDefault="0030085C" w:rsidP="004D57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85AEC">
        <w:rPr>
          <w:sz w:val="24"/>
          <w:szCs w:val="24"/>
        </w:rPr>
        <w:t xml:space="preserve">- </w:t>
      </w:r>
      <w:r w:rsidR="00485AEC" w:rsidRPr="00485AEC">
        <w:rPr>
          <w:sz w:val="24"/>
          <w:szCs w:val="24"/>
          <w:u w:val="single"/>
        </w:rPr>
        <w:t>Réunion DDTM du 09 septembre 2016</w:t>
      </w:r>
      <w:r>
        <w:rPr>
          <w:sz w:val="24"/>
          <w:szCs w:val="24"/>
        </w:rPr>
        <w:t xml:space="preserve"> </w:t>
      </w:r>
    </w:p>
    <w:p w:rsidR="00485AEC" w:rsidRDefault="00485AEC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Trois représentants de la LIPAP se sont rendus à la réunion organisée par la DDTM. </w:t>
      </w:r>
    </w:p>
    <w:p w:rsidR="006707A1" w:rsidRDefault="00485AEC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Au cours de cette rencontre, le projet d’Arrêté préfectoral</w:t>
      </w:r>
      <w:r w:rsidR="006707A1">
        <w:rPr>
          <w:sz w:val="24"/>
          <w:szCs w:val="24"/>
        </w:rPr>
        <w:t>, dont</w:t>
      </w:r>
      <w:r>
        <w:rPr>
          <w:sz w:val="24"/>
          <w:szCs w:val="24"/>
        </w:rPr>
        <w:t xml:space="preserve"> nous attendons </w:t>
      </w:r>
      <w:r w:rsidR="006707A1">
        <w:rPr>
          <w:sz w:val="24"/>
          <w:szCs w:val="24"/>
        </w:rPr>
        <w:t xml:space="preserve">la publication </w:t>
      </w:r>
      <w:r>
        <w:rPr>
          <w:sz w:val="24"/>
          <w:szCs w:val="24"/>
        </w:rPr>
        <w:t>depuis</w:t>
      </w:r>
    </w:p>
    <w:p w:rsidR="00485AEC" w:rsidRDefault="008C5BE5" w:rsidP="004D576B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deux</w:t>
      </w:r>
      <w:proofErr w:type="gramEnd"/>
      <w:r>
        <w:rPr>
          <w:sz w:val="24"/>
          <w:szCs w:val="24"/>
        </w:rPr>
        <w:t xml:space="preserve"> (2) ans, a fait l’</w:t>
      </w:r>
      <w:r w:rsidR="007361B8">
        <w:rPr>
          <w:sz w:val="24"/>
          <w:szCs w:val="24"/>
        </w:rPr>
        <w:t>objet de contestation sur un point.</w:t>
      </w:r>
    </w:p>
    <w:p w:rsidR="00425E1A" w:rsidRDefault="006707A1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Cet arrêté</w:t>
      </w:r>
      <w:r w:rsidR="00425E1A">
        <w:rPr>
          <w:sz w:val="24"/>
          <w:szCs w:val="24"/>
        </w:rPr>
        <w:t xml:space="preserve"> du 22 juillet 2016,</w:t>
      </w:r>
      <w:r>
        <w:rPr>
          <w:sz w:val="24"/>
          <w:szCs w:val="24"/>
        </w:rPr>
        <w:t xml:space="preserve"> </w:t>
      </w:r>
      <w:r w:rsidR="00425E1A">
        <w:rPr>
          <w:sz w:val="24"/>
          <w:szCs w:val="24"/>
        </w:rPr>
        <w:t>portant sur</w:t>
      </w:r>
      <w:r>
        <w:rPr>
          <w:sz w:val="24"/>
          <w:szCs w:val="24"/>
        </w:rPr>
        <w:t xml:space="preserve"> la circulation des véhicules à moteur sur le Domaine Public Maritime, fixait notamment</w:t>
      </w:r>
      <w:r w:rsidR="00425E1A">
        <w:rPr>
          <w:sz w:val="24"/>
          <w:szCs w:val="24"/>
        </w:rPr>
        <w:t>,</w:t>
      </w:r>
      <w:r>
        <w:rPr>
          <w:sz w:val="24"/>
          <w:szCs w:val="24"/>
        </w:rPr>
        <w:t xml:space="preserve"> le nombre de personnes transporté sur les remorques de tracteur</w:t>
      </w:r>
      <w:r w:rsidR="00727468">
        <w:rPr>
          <w:sz w:val="24"/>
          <w:szCs w:val="24"/>
        </w:rPr>
        <w:t>. C</w:t>
      </w:r>
      <w:r>
        <w:rPr>
          <w:sz w:val="24"/>
          <w:szCs w:val="24"/>
        </w:rPr>
        <w:t>e point faisant l’objet d’une contradiction avec nos souhaits, nous avons proposé  une modification pour cet article afin de permettre le transport de six (6) personnes par remorque.</w:t>
      </w:r>
    </w:p>
    <w:p w:rsidR="00425E1A" w:rsidRDefault="00425E1A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de nombreuses reprises, nous avons pris contact avec les services de l’administration pour suivre </w:t>
      </w:r>
      <w:r w:rsidR="00727468">
        <w:rPr>
          <w:sz w:val="24"/>
          <w:szCs w:val="24"/>
        </w:rPr>
        <w:t>l’état de la rédaction du document</w:t>
      </w:r>
      <w:r>
        <w:rPr>
          <w:sz w:val="24"/>
          <w:szCs w:val="24"/>
        </w:rPr>
        <w:t>. La réponse était</w:t>
      </w:r>
      <w:r w:rsidR="00465E51">
        <w:rPr>
          <w:sz w:val="24"/>
          <w:szCs w:val="24"/>
        </w:rPr>
        <w:t> : -</w:t>
      </w:r>
      <w:r>
        <w:rPr>
          <w:sz w:val="24"/>
          <w:szCs w:val="24"/>
        </w:rPr>
        <w:t xml:space="preserve"> « Ce sujet fait l’objet d’un examen attentif par la DDTM ».</w:t>
      </w:r>
    </w:p>
    <w:p w:rsidR="00425E1A" w:rsidRDefault="00425E1A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En date du 21</w:t>
      </w:r>
      <w:r w:rsidR="00465E51">
        <w:rPr>
          <w:sz w:val="24"/>
          <w:szCs w:val="24"/>
        </w:rPr>
        <w:t xml:space="preserve"> février 2017, Mme l’Administratrice, Anaï</w:t>
      </w:r>
      <w:r>
        <w:rPr>
          <w:sz w:val="24"/>
          <w:szCs w:val="24"/>
        </w:rPr>
        <w:t>s MELARD, m’a précisé que cet arrêté fera</w:t>
      </w:r>
      <w:r w:rsidR="00727468">
        <w:rPr>
          <w:sz w:val="24"/>
          <w:szCs w:val="24"/>
        </w:rPr>
        <w:t>it</w:t>
      </w:r>
      <w:r w:rsidR="007361B8">
        <w:rPr>
          <w:sz w:val="24"/>
          <w:szCs w:val="24"/>
        </w:rPr>
        <w:t xml:space="preserve"> prochainement </w:t>
      </w:r>
      <w:r>
        <w:rPr>
          <w:sz w:val="24"/>
          <w:szCs w:val="24"/>
        </w:rPr>
        <w:t>l’objet d’une Enquête Publique</w:t>
      </w:r>
      <w:r w:rsidR="00A309A3">
        <w:rPr>
          <w:sz w:val="24"/>
          <w:szCs w:val="24"/>
        </w:rPr>
        <w:t xml:space="preserve">. Les Maires des communes du littoral, déjà consultés, </w:t>
      </w:r>
      <w:r w:rsidR="00727468">
        <w:rPr>
          <w:sz w:val="24"/>
          <w:szCs w:val="24"/>
        </w:rPr>
        <w:t>ayant d</w:t>
      </w:r>
      <w:r w:rsidR="00A309A3">
        <w:rPr>
          <w:sz w:val="24"/>
          <w:szCs w:val="24"/>
        </w:rPr>
        <w:t>onné leur avis sur le sujet.</w:t>
      </w:r>
    </w:p>
    <w:p w:rsidR="00A309A3" w:rsidRDefault="00A309A3" w:rsidP="004D576B">
      <w:pPr>
        <w:spacing w:after="0"/>
        <w:jc w:val="both"/>
        <w:rPr>
          <w:sz w:val="24"/>
          <w:szCs w:val="24"/>
        </w:rPr>
      </w:pPr>
    </w:p>
    <w:p w:rsidR="00A309A3" w:rsidRPr="00A309A3" w:rsidRDefault="00A309A3" w:rsidP="004D576B">
      <w:pPr>
        <w:spacing w:after="0"/>
        <w:jc w:val="both"/>
        <w:rPr>
          <w:i/>
          <w:sz w:val="24"/>
          <w:szCs w:val="24"/>
          <w:u w:val="single"/>
        </w:rPr>
      </w:pPr>
      <w:r w:rsidRPr="00A309A3">
        <w:rPr>
          <w:i/>
          <w:sz w:val="24"/>
          <w:szCs w:val="24"/>
          <w:u w:val="single"/>
        </w:rPr>
        <w:t>Réglementation</w:t>
      </w:r>
    </w:p>
    <w:p w:rsidR="00485AEC" w:rsidRDefault="00485AEC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727468" w:rsidRDefault="00727468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727468">
        <w:rPr>
          <w:sz w:val="24"/>
          <w:szCs w:val="24"/>
          <w:u w:val="single"/>
        </w:rPr>
        <w:t>Palourde</w:t>
      </w:r>
      <w:r>
        <w:rPr>
          <w:sz w:val="24"/>
          <w:szCs w:val="24"/>
        </w:rPr>
        <w:t> : Le nombre de palourdes pêchées autorisé est de 150 coquillages par personne et par jour. Le poids de 3 kg reste indicatif.</w:t>
      </w:r>
    </w:p>
    <w:p w:rsidR="00727468" w:rsidRDefault="00727468" w:rsidP="004D576B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- </w:t>
      </w:r>
      <w:r w:rsidRPr="00727468">
        <w:rPr>
          <w:sz w:val="24"/>
          <w:szCs w:val="24"/>
          <w:u w:val="single"/>
        </w:rPr>
        <w:t>Pêche au bar</w:t>
      </w:r>
      <w:r w:rsidRPr="00727468">
        <w:rPr>
          <w:sz w:val="24"/>
          <w:szCs w:val="24"/>
        </w:rPr>
        <w:t> :</w:t>
      </w:r>
      <w:r>
        <w:rPr>
          <w:sz w:val="24"/>
          <w:szCs w:val="24"/>
          <w:u w:val="single"/>
        </w:rPr>
        <w:t xml:space="preserve">  </w:t>
      </w:r>
    </w:p>
    <w:p w:rsidR="00727468" w:rsidRDefault="00727468" w:rsidP="004D576B">
      <w:pPr>
        <w:spacing w:after="0"/>
        <w:jc w:val="both"/>
        <w:rPr>
          <w:sz w:val="24"/>
          <w:szCs w:val="24"/>
        </w:rPr>
      </w:pPr>
      <w:r w:rsidRPr="00727468">
        <w:rPr>
          <w:sz w:val="24"/>
          <w:szCs w:val="24"/>
        </w:rPr>
        <w:t>Du 1</w:t>
      </w:r>
      <w:r w:rsidRPr="00727468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janvier au 31 juin 2017 : Seul le Pêcher/Relâcher du bar est autorisé, y compris depuis la côte.</w:t>
      </w:r>
    </w:p>
    <w:p w:rsidR="00727468" w:rsidRDefault="00727468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Du 1</w:t>
      </w:r>
      <w:r w:rsidRPr="00727468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juillet au 31 décembre 2017 : </w:t>
      </w:r>
      <w:r w:rsidR="00947AA2">
        <w:rPr>
          <w:sz w:val="24"/>
          <w:szCs w:val="24"/>
        </w:rPr>
        <w:t>Pas plus d’un spécimen de bar ne peut être détenu par pêcheur et par jour y compris dans le cadre de la pêche depuis la côte.</w:t>
      </w:r>
    </w:p>
    <w:p w:rsidR="00947AA2" w:rsidRDefault="00947AA2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947AA2">
        <w:rPr>
          <w:sz w:val="24"/>
          <w:szCs w:val="24"/>
          <w:u w:val="single"/>
        </w:rPr>
        <w:t>Zone sanitaire 35 14</w:t>
      </w:r>
      <w:r w:rsidRPr="00947AA2">
        <w:rPr>
          <w:sz w:val="24"/>
          <w:szCs w:val="24"/>
        </w:rPr>
        <w:t xml:space="preserve"> : Cette </w:t>
      </w:r>
      <w:r>
        <w:rPr>
          <w:sz w:val="24"/>
          <w:szCs w:val="24"/>
        </w:rPr>
        <w:t xml:space="preserve">zone (Les </w:t>
      </w:r>
      <w:proofErr w:type="spellStart"/>
      <w:r>
        <w:rPr>
          <w:sz w:val="24"/>
          <w:szCs w:val="24"/>
        </w:rPr>
        <w:t>Hermelles</w:t>
      </w:r>
      <w:proofErr w:type="spellEnd"/>
      <w:r>
        <w:rPr>
          <w:sz w:val="24"/>
          <w:szCs w:val="24"/>
        </w:rPr>
        <w:t>),  non classée pour le groupe 2 est donc interdite à la pêche aux fouisseurs (coques, palourdes, praires).</w:t>
      </w:r>
    </w:p>
    <w:p w:rsidR="00947AA2" w:rsidRPr="00947AA2" w:rsidRDefault="00947AA2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947AA2">
        <w:rPr>
          <w:sz w:val="24"/>
          <w:szCs w:val="24"/>
          <w:u w:val="single"/>
        </w:rPr>
        <w:t>Pêche de la Raie brunette</w:t>
      </w:r>
      <w:r>
        <w:rPr>
          <w:sz w:val="24"/>
          <w:szCs w:val="24"/>
        </w:rPr>
        <w:t> : Elle reste interdite pour les plaisanciers.</w:t>
      </w:r>
    </w:p>
    <w:p w:rsidR="0030085C" w:rsidRDefault="00947AA2" w:rsidP="004D576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- </w:t>
      </w:r>
      <w:r w:rsidRPr="00947AA2">
        <w:rPr>
          <w:sz w:val="24"/>
          <w:szCs w:val="24"/>
          <w:u w:val="single"/>
        </w:rPr>
        <w:t>Permis de pêche</w:t>
      </w:r>
      <w:r>
        <w:rPr>
          <w:sz w:val="24"/>
          <w:szCs w:val="24"/>
        </w:rPr>
        <w:t> : Concernant le permis plaisance et les cartes de circulation sur le DPM, il est nécessaire de présenter les documents originaux lors des contrôles.</w:t>
      </w:r>
    </w:p>
    <w:p w:rsidR="0011062D" w:rsidRPr="0011062D" w:rsidRDefault="0011062D" w:rsidP="004D576B">
      <w:pPr>
        <w:jc w:val="both"/>
        <w:rPr>
          <w:i/>
          <w:sz w:val="24"/>
          <w:szCs w:val="24"/>
          <w:u w:val="single"/>
        </w:rPr>
      </w:pPr>
      <w:r w:rsidRPr="0011062D">
        <w:rPr>
          <w:i/>
          <w:sz w:val="24"/>
          <w:szCs w:val="24"/>
          <w:u w:val="single"/>
        </w:rPr>
        <w:t>Fédération « ESTRAN ET RIVAGES »</w:t>
      </w:r>
    </w:p>
    <w:p w:rsidR="0030085C" w:rsidRDefault="0011062D" w:rsidP="004D576B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11062D">
        <w:rPr>
          <w:sz w:val="24"/>
          <w:szCs w:val="24"/>
        </w:rPr>
        <w:t xml:space="preserve">En </w:t>
      </w:r>
      <w:r>
        <w:rPr>
          <w:sz w:val="24"/>
          <w:szCs w:val="24"/>
        </w:rPr>
        <w:t>2001, sous l’influence des présidents de la LIPAP (Ille-et-Vilaine) et de la SAUTRAPEC (Manche),</w:t>
      </w:r>
    </w:p>
    <w:p w:rsidR="0030085C" w:rsidRDefault="0011062D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été créée la Fédération « ESTRAN et RIVAGES » dont l’objectif était le libre accès aux lieux de pêche, </w:t>
      </w:r>
      <w:r w:rsidR="00223B57">
        <w:rPr>
          <w:sz w:val="24"/>
          <w:szCs w:val="24"/>
        </w:rPr>
        <w:t>la sauvegarde des pêches traditionnelles sur l’ensemble de la baie du Mont-Saint-Michel, la gestion de la ressource et de l’environnement, la participation aux études et projets touchant l’aménagement de la baie, le resserrement des liens entre normands et bretons.</w:t>
      </w:r>
    </w:p>
    <w:p w:rsidR="003009AE" w:rsidRDefault="003009AE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L’association APAM (50) a depuis adhéré à la Fédération.</w:t>
      </w:r>
    </w:p>
    <w:p w:rsidR="00223B57" w:rsidRDefault="00223B57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L’exercice de la Présidence de la Fédération</w:t>
      </w:r>
      <w:r w:rsidR="007361B8">
        <w:rPr>
          <w:sz w:val="24"/>
          <w:szCs w:val="24"/>
        </w:rPr>
        <w:t xml:space="preserve">, défini par les statuts, </w:t>
      </w:r>
      <w:r>
        <w:rPr>
          <w:sz w:val="24"/>
          <w:szCs w:val="24"/>
        </w:rPr>
        <w:t>doit se faire alternativement entre les parties normande et bretonne, sauf accord particulier de leur part.</w:t>
      </w:r>
    </w:p>
    <w:p w:rsidR="00223B57" w:rsidRDefault="00223B57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Le 16 juin 2010, M. Louis JAN </w:t>
      </w:r>
      <w:r w:rsidR="003009AE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a été élu </w:t>
      </w:r>
      <w:r w:rsidR="003009AE">
        <w:rPr>
          <w:sz w:val="24"/>
          <w:szCs w:val="24"/>
        </w:rPr>
        <w:t>Président lors de l’Assemblée Générale ordinaire et occupe ce mandat depuis cette date. N’étant plus active</w:t>
      </w:r>
      <w:r w:rsidR="00792166" w:rsidRPr="00792166">
        <w:t xml:space="preserve"> </w:t>
      </w:r>
      <w:r w:rsidR="00792166" w:rsidRPr="00792166">
        <w:rPr>
          <w:sz w:val="24"/>
          <w:szCs w:val="24"/>
        </w:rPr>
        <w:t>aujourd’hui</w:t>
      </w:r>
      <w:r w:rsidR="003009AE">
        <w:rPr>
          <w:sz w:val="24"/>
          <w:szCs w:val="24"/>
        </w:rPr>
        <w:t xml:space="preserve">, le Président propose, en accord </w:t>
      </w:r>
      <w:r w:rsidR="00792166">
        <w:rPr>
          <w:sz w:val="24"/>
          <w:szCs w:val="24"/>
        </w:rPr>
        <w:t>avec les représentants des deux autres associations, de dissoudre la Fédération « ESTRAN et RIVAGES ».</w:t>
      </w:r>
    </w:p>
    <w:p w:rsidR="003009AE" w:rsidRDefault="003009AE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Les fonds </w:t>
      </w:r>
      <w:r w:rsidR="00792166">
        <w:rPr>
          <w:sz w:val="24"/>
          <w:szCs w:val="24"/>
        </w:rPr>
        <w:t>de la Fédération</w:t>
      </w:r>
      <w:r>
        <w:rPr>
          <w:sz w:val="24"/>
          <w:szCs w:val="24"/>
        </w:rPr>
        <w:t xml:space="preserve"> seront reversés à chacune des trois (3)</w:t>
      </w:r>
      <w:r w:rsidR="006F1A20">
        <w:rPr>
          <w:sz w:val="24"/>
          <w:szCs w:val="24"/>
        </w:rPr>
        <w:t xml:space="preserve"> associations qui ont les mêmes statuts et vocation.</w:t>
      </w:r>
    </w:p>
    <w:p w:rsidR="006F1A20" w:rsidRDefault="003F6345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F1A20">
        <w:rPr>
          <w:sz w:val="24"/>
          <w:szCs w:val="24"/>
        </w:rPr>
        <w:t xml:space="preserve"> - « L’harmonisation avec la Manche me pa</w:t>
      </w:r>
      <w:r w:rsidR="00792166">
        <w:rPr>
          <w:sz w:val="24"/>
          <w:szCs w:val="24"/>
        </w:rPr>
        <w:t>raît difficile, règles de pêche</w:t>
      </w:r>
      <w:r w:rsidR="006F1A20">
        <w:rPr>
          <w:sz w:val="24"/>
          <w:szCs w:val="24"/>
        </w:rPr>
        <w:t xml:space="preserve"> </w:t>
      </w:r>
      <w:r w:rsidR="00792166">
        <w:rPr>
          <w:sz w:val="24"/>
          <w:szCs w:val="24"/>
        </w:rPr>
        <w:t xml:space="preserve">et </w:t>
      </w:r>
      <w:r w:rsidR="006F1A20">
        <w:rPr>
          <w:sz w:val="24"/>
          <w:szCs w:val="24"/>
        </w:rPr>
        <w:t xml:space="preserve">configuration des lieux </w:t>
      </w:r>
      <w:r w:rsidR="00792166">
        <w:rPr>
          <w:sz w:val="24"/>
          <w:szCs w:val="24"/>
        </w:rPr>
        <w:t>différents</w:t>
      </w:r>
      <w:r w:rsidR="006F1A20">
        <w:rPr>
          <w:sz w:val="24"/>
          <w:szCs w:val="24"/>
        </w:rPr>
        <w:t xml:space="preserve"> dans </w:t>
      </w:r>
      <w:r w:rsidR="00792166">
        <w:rPr>
          <w:sz w:val="24"/>
          <w:szCs w:val="24"/>
        </w:rPr>
        <w:t>la baie,</w:t>
      </w:r>
      <w:r w:rsidR="006F1A20">
        <w:rPr>
          <w:sz w:val="24"/>
          <w:szCs w:val="24"/>
        </w:rPr>
        <w:t xml:space="preserve"> côté Bretagne » (Remarque de M. Louis JAN).</w:t>
      </w:r>
    </w:p>
    <w:p w:rsidR="006F1A20" w:rsidRDefault="006F1A20" w:rsidP="004D576B">
      <w:pPr>
        <w:spacing w:after="0"/>
        <w:jc w:val="both"/>
        <w:rPr>
          <w:sz w:val="24"/>
          <w:szCs w:val="24"/>
        </w:rPr>
      </w:pPr>
    </w:p>
    <w:p w:rsidR="006F1A20" w:rsidRDefault="006F1A20" w:rsidP="004D576B">
      <w:pPr>
        <w:spacing w:after="0"/>
        <w:jc w:val="both"/>
        <w:rPr>
          <w:i/>
          <w:sz w:val="24"/>
          <w:szCs w:val="24"/>
          <w:u w:val="single"/>
        </w:rPr>
      </w:pPr>
      <w:r w:rsidRPr="006F1A20">
        <w:rPr>
          <w:i/>
          <w:sz w:val="24"/>
          <w:szCs w:val="24"/>
          <w:u w:val="single"/>
        </w:rPr>
        <w:t xml:space="preserve">Sous-Préfecture </w:t>
      </w:r>
    </w:p>
    <w:p w:rsidR="006F1A20" w:rsidRDefault="006F1A20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Depuis plus de six (6) mois nous avons sollicité une demande d’audience auprès de M. Le Sous-Préfet de Saint-Malo</w:t>
      </w:r>
      <w:r w:rsidR="004C04E2">
        <w:rPr>
          <w:sz w:val="24"/>
          <w:szCs w:val="24"/>
        </w:rPr>
        <w:t>, à ce jour, cette demande reste sans réponse.</w:t>
      </w:r>
    </w:p>
    <w:p w:rsidR="004C04E2" w:rsidRDefault="004C04E2" w:rsidP="004D576B">
      <w:pPr>
        <w:spacing w:after="0"/>
        <w:jc w:val="both"/>
        <w:rPr>
          <w:sz w:val="24"/>
          <w:szCs w:val="24"/>
        </w:rPr>
      </w:pPr>
    </w:p>
    <w:p w:rsidR="004C04E2" w:rsidRDefault="003F6345" w:rsidP="004D576B">
      <w:pPr>
        <w:spacing w:after="0"/>
        <w:jc w:val="both"/>
        <w:rPr>
          <w:b/>
          <w:sz w:val="24"/>
          <w:szCs w:val="24"/>
        </w:rPr>
      </w:pPr>
      <w:r w:rsidRPr="003F6345">
        <w:rPr>
          <w:b/>
          <w:sz w:val="24"/>
          <w:szCs w:val="24"/>
        </w:rPr>
        <w:t>L</w:t>
      </w:r>
      <w:r w:rsidR="004C04E2" w:rsidRPr="003F6345">
        <w:rPr>
          <w:b/>
          <w:sz w:val="24"/>
          <w:szCs w:val="24"/>
        </w:rPr>
        <w:t>e président termine son intervention en remerciant les personnes présentes et soumet le présent Rapport Moral et le Bilan d’</w:t>
      </w:r>
      <w:r>
        <w:rPr>
          <w:b/>
          <w:sz w:val="24"/>
          <w:szCs w:val="24"/>
        </w:rPr>
        <w:t>Activité au vote à main levée :</w:t>
      </w:r>
      <w:r w:rsidRPr="003F6345">
        <w:rPr>
          <w:b/>
          <w:sz w:val="24"/>
          <w:szCs w:val="24"/>
        </w:rPr>
        <w:tab/>
        <w:t>VOTE</w:t>
      </w:r>
      <w:r>
        <w:rPr>
          <w:b/>
          <w:sz w:val="24"/>
          <w:szCs w:val="24"/>
        </w:rPr>
        <w:t> : ADOPTE</w:t>
      </w:r>
      <w:r w:rsidRPr="003F6345">
        <w:rPr>
          <w:b/>
          <w:sz w:val="24"/>
          <w:szCs w:val="24"/>
        </w:rPr>
        <w:t xml:space="preserve"> A L’UNANIMITE</w:t>
      </w:r>
    </w:p>
    <w:p w:rsidR="003F6345" w:rsidRDefault="003F6345" w:rsidP="004D576B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Le Président donne la parole au Trésorier pour présenter le bilan financier.</w:t>
      </w:r>
    </w:p>
    <w:p w:rsidR="003F6345" w:rsidRDefault="003F6345" w:rsidP="004D576B">
      <w:pPr>
        <w:spacing w:after="0"/>
        <w:jc w:val="both"/>
        <w:rPr>
          <w:sz w:val="24"/>
          <w:szCs w:val="24"/>
        </w:rPr>
      </w:pPr>
    </w:p>
    <w:p w:rsidR="004C04E2" w:rsidRPr="003F6345" w:rsidRDefault="003F6345" w:rsidP="004D576B">
      <w:pPr>
        <w:spacing w:after="0"/>
        <w:jc w:val="both"/>
        <w:rPr>
          <w:b/>
          <w:i/>
          <w:sz w:val="24"/>
          <w:szCs w:val="24"/>
          <w:u w:val="single"/>
        </w:rPr>
      </w:pPr>
      <w:r w:rsidRPr="003F6345">
        <w:rPr>
          <w:b/>
          <w:i/>
          <w:sz w:val="24"/>
          <w:szCs w:val="24"/>
          <w:u w:val="single"/>
        </w:rPr>
        <w:t>BILAN FINANCIER 2016</w:t>
      </w:r>
    </w:p>
    <w:p w:rsidR="004C04E2" w:rsidRDefault="003F6345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Voir document en annexe.</w:t>
      </w:r>
    </w:p>
    <w:p w:rsidR="003F6345" w:rsidRDefault="003F6345" w:rsidP="004D576B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3F6345">
        <w:rPr>
          <w:b/>
          <w:sz w:val="24"/>
          <w:szCs w:val="24"/>
        </w:rPr>
        <w:t>VOTE : ADOPTE A L’UNANIMITE</w:t>
      </w:r>
    </w:p>
    <w:p w:rsidR="00A65948" w:rsidRDefault="00A65948" w:rsidP="004D576B">
      <w:pPr>
        <w:spacing w:after="0"/>
        <w:jc w:val="both"/>
        <w:rPr>
          <w:b/>
          <w:sz w:val="24"/>
          <w:szCs w:val="24"/>
        </w:rPr>
      </w:pPr>
    </w:p>
    <w:p w:rsidR="00A65948" w:rsidRDefault="00A65948" w:rsidP="004D576B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A65948">
        <w:rPr>
          <w:sz w:val="24"/>
          <w:szCs w:val="24"/>
        </w:rPr>
        <w:t xml:space="preserve">Le </w:t>
      </w:r>
      <w:r>
        <w:rPr>
          <w:sz w:val="24"/>
          <w:szCs w:val="24"/>
        </w:rPr>
        <w:t>Président donne la parole aux autorités présentes.</w:t>
      </w:r>
    </w:p>
    <w:p w:rsidR="00A65948" w:rsidRDefault="00A65948" w:rsidP="004D576B">
      <w:pPr>
        <w:spacing w:after="0"/>
        <w:jc w:val="both"/>
        <w:rPr>
          <w:sz w:val="24"/>
          <w:szCs w:val="24"/>
        </w:rPr>
      </w:pPr>
    </w:p>
    <w:p w:rsidR="00A65948" w:rsidRDefault="00A2248F" w:rsidP="004D576B">
      <w:pPr>
        <w:spacing w:after="0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Lieutenant GAUTIER, </w:t>
      </w:r>
      <w:r w:rsidR="00A65948" w:rsidRPr="00A65948">
        <w:rPr>
          <w:i/>
          <w:sz w:val="24"/>
          <w:szCs w:val="24"/>
          <w:u w:val="single"/>
        </w:rPr>
        <w:t>Chef de Corps des Sapeurs-Pompiers</w:t>
      </w:r>
    </w:p>
    <w:p w:rsidR="00A65948" w:rsidRDefault="00A65948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27178" w:rsidRDefault="00227178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D4306">
        <w:rPr>
          <w:sz w:val="24"/>
          <w:szCs w:val="24"/>
        </w:rPr>
        <w:t xml:space="preserve">Une reconnaissance visuelle des chemins d’accès aux lieux de pêche avec le Président de la LIPAP et quelques personnes a permis de recenser les points à consolider, notamment sur le chemin balisé menant aux </w:t>
      </w:r>
      <w:proofErr w:type="spellStart"/>
      <w:r w:rsidR="000D4306">
        <w:rPr>
          <w:sz w:val="24"/>
          <w:szCs w:val="24"/>
        </w:rPr>
        <w:t>Hermelles</w:t>
      </w:r>
      <w:proofErr w:type="spellEnd"/>
      <w:r w:rsidR="000D4306">
        <w:rPr>
          <w:sz w:val="24"/>
          <w:szCs w:val="24"/>
        </w:rPr>
        <w:t xml:space="preserve"> sur l</w:t>
      </w:r>
      <w:r w:rsidR="0051503F">
        <w:rPr>
          <w:sz w:val="24"/>
          <w:szCs w:val="24"/>
        </w:rPr>
        <w:t>equel certains piquets sont à ré</w:t>
      </w:r>
      <w:r w:rsidR="00792166">
        <w:rPr>
          <w:sz w:val="24"/>
          <w:szCs w:val="24"/>
        </w:rPr>
        <w:t>implante</w:t>
      </w:r>
      <w:r w:rsidR="000D4306">
        <w:rPr>
          <w:sz w:val="24"/>
          <w:szCs w:val="24"/>
        </w:rPr>
        <w:t>r ou remplacer.</w:t>
      </w:r>
    </w:p>
    <w:p w:rsidR="000D4306" w:rsidRDefault="000D4306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Cette visite sur site donne une visibilité sur l’accessibilité des chemins et permet d’établir </w:t>
      </w:r>
      <w:r w:rsidR="00281DE8">
        <w:rPr>
          <w:sz w:val="24"/>
          <w:szCs w:val="24"/>
        </w:rPr>
        <w:t>une cartogra</w:t>
      </w:r>
      <w:r w:rsidR="0051503F">
        <w:rPr>
          <w:sz w:val="24"/>
          <w:szCs w:val="24"/>
        </w:rPr>
        <w:t>phie des lieux afin de définir d</w:t>
      </w:r>
      <w:r w:rsidR="00281DE8">
        <w:rPr>
          <w:sz w:val="24"/>
          <w:szCs w:val="24"/>
        </w:rPr>
        <w:t>es moyens de secour</w:t>
      </w:r>
      <w:r w:rsidR="0051503F">
        <w:rPr>
          <w:sz w:val="24"/>
          <w:szCs w:val="24"/>
        </w:rPr>
        <w:t>s plus efficaces</w:t>
      </w:r>
      <w:r w:rsidR="00281DE8">
        <w:rPr>
          <w:sz w:val="24"/>
          <w:szCs w:val="24"/>
        </w:rPr>
        <w:t>.</w:t>
      </w:r>
    </w:p>
    <w:p w:rsidR="00281DE8" w:rsidRDefault="00281DE8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L’utilisation de jumelles et caméras infrarouge</w:t>
      </w:r>
      <w:r w:rsidR="00A2248F">
        <w:rPr>
          <w:sz w:val="24"/>
          <w:szCs w:val="24"/>
        </w:rPr>
        <w:t>s</w:t>
      </w:r>
      <w:r>
        <w:rPr>
          <w:sz w:val="24"/>
          <w:szCs w:val="24"/>
        </w:rPr>
        <w:t xml:space="preserve"> permet</w:t>
      </w:r>
      <w:r w:rsidR="00A2248F">
        <w:rPr>
          <w:sz w:val="24"/>
          <w:szCs w:val="24"/>
        </w:rPr>
        <w:t>te</w:t>
      </w:r>
      <w:r>
        <w:rPr>
          <w:sz w:val="24"/>
          <w:szCs w:val="24"/>
        </w:rPr>
        <w:t>nt le sauvetage de nuit.</w:t>
      </w:r>
    </w:p>
    <w:p w:rsidR="00424B12" w:rsidRDefault="00281DE8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Le Lieutenant précise</w:t>
      </w:r>
      <w:r w:rsidR="00424B12">
        <w:rPr>
          <w:sz w:val="24"/>
          <w:szCs w:val="24"/>
        </w:rPr>
        <w:t> :</w:t>
      </w:r>
    </w:p>
    <w:p w:rsidR="00281DE8" w:rsidRDefault="00424B12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281DE8">
        <w:rPr>
          <w:sz w:val="24"/>
          <w:szCs w:val="24"/>
        </w:rPr>
        <w:t xml:space="preserve"> que les pêcheurs sont les premiers acteurs pour assurer la sécurité dans la baie.</w:t>
      </w:r>
      <w:r>
        <w:rPr>
          <w:sz w:val="24"/>
          <w:szCs w:val="24"/>
        </w:rPr>
        <w:t xml:space="preserve"> (Conseils – Prévention – Information ……)</w:t>
      </w:r>
    </w:p>
    <w:p w:rsidR="00424B12" w:rsidRDefault="00424B12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 qu’ils peuvent être réquisitionnés (sollicitation pour matériel – tracteur par ex.)</w:t>
      </w:r>
    </w:p>
    <w:p w:rsidR="00424B12" w:rsidRDefault="00424B12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 qu’ils doivent donner les informations qu’ils détiennent sur la pêche</w:t>
      </w:r>
      <w:r w:rsidR="00A2248F">
        <w:rPr>
          <w:sz w:val="24"/>
          <w:szCs w:val="24"/>
        </w:rPr>
        <w:t xml:space="preserve"> à leurs proches</w:t>
      </w:r>
      <w:r>
        <w:rPr>
          <w:sz w:val="24"/>
          <w:szCs w:val="24"/>
        </w:rPr>
        <w:t xml:space="preserve"> (activation GPS, ou Téléphone, préciser les horaires de retour, </w:t>
      </w:r>
      <w:r w:rsidR="00A2248F">
        <w:rPr>
          <w:sz w:val="24"/>
          <w:szCs w:val="24"/>
        </w:rPr>
        <w:t>donner les lieux de pêche</w:t>
      </w:r>
      <w:r>
        <w:rPr>
          <w:sz w:val="24"/>
          <w:szCs w:val="24"/>
        </w:rPr>
        <w:t>…….)</w:t>
      </w:r>
    </w:p>
    <w:p w:rsidR="00424B12" w:rsidRDefault="00424B12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Le lieutenant</w:t>
      </w:r>
      <w:r w:rsidR="00B3137E">
        <w:rPr>
          <w:sz w:val="24"/>
          <w:szCs w:val="24"/>
        </w:rPr>
        <w:t xml:space="preserve"> déclare que l</w:t>
      </w:r>
      <w:r>
        <w:rPr>
          <w:sz w:val="24"/>
          <w:szCs w:val="24"/>
        </w:rPr>
        <w:t xml:space="preserve">e service de secours </w:t>
      </w:r>
      <w:r w:rsidR="00B3137E">
        <w:rPr>
          <w:sz w:val="24"/>
          <w:szCs w:val="24"/>
        </w:rPr>
        <w:t>dispose de chiens questeurs pour localiser les personnes</w:t>
      </w:r>
      <w:r w:rsidR="00A2248F">
        <w:rPr>
          <w:sz w:val="24"/>
          <w:szCs w:val="24"/>
        </w:rPr>
        <w:t xml:space="preserve"> en détresse</w:t>
      </w:r>
      <w:r w:rsidR="00B3137E">
        <w:rPr>
          <w:sz w:val="24"/>
          <w:szCs w:val="24"/>
        </w:rPr>
        <w:t>.</w:t>
      </w:r>
    </w:p>
    <w:p w:rsidR="00281DE8" w:rsidRDefault="00424B12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3137E">
        <w:rPr>
          <w:sz w:val="24"/>
          <w:szCs w:val="24"/>
        </w:rPr>
        <w:t>Le lieutenant ter</w:t>
      </w:r>
      <w:r w:rsidR="00A2248F">
        <w:rPr>
          <w:sz w:val="24"/>
          <w:szCs w:val="24"/>
        </w:rPr>
        <w:t>mine son</w:t>
      </w:r>
      <w:r w:rsidR="00B3137E">
        <w:rPr>
          <w:sz w:val="24"/>
          <w:szCs w:val="24"/>
        </w:rPr>
        <w:t xml:space="preserve"> </w:t>
      </w:r>
      <w:r w:rsidR="00A2248F">
        <w:rPr>
          <w:sz w:val="24"/>
          <w:szCs w:val="24"/>
        </w:rPr>
        <w:t xml:space="preserve">intervention par une sollicitation des pêcheurs pour apporter </w:t>
      </w:r>
      <w:r w:rsidR="00970913">
        <w:rPr>
          <w:sz w:val="24"/>
          <w:szCs w:val="24"/>
        </w:rPr>
        <w:t>leur</w:t>
      </w:r>
      <w:r w:rsidR="00A2248F">
        <w:rPr>
          <w:sz w:val="24"/>
          <w:szCs w:val="24"/>
        </w:rPr>
        <w:t xml:space="preserve"> aide au service de secours et leur souhaite de bonnes pêches.</w:t>
      </w:r>
    </w:p>
    <w:p w:rsidR="00A2248F" w:rsidRDefault="00A2248F" w:rsidP="004D576B">
      <w:pPr>
        <w:spacing w:after="0"/>
        <w:jc w:val="both"/>
        <w:rPr>
          <w:sz w:val="24"/>
          <w:szCs w:val="24"/>
        </w:rPr>
      </w:pPr>
    </w:p>
    <w:p w:rsidR="00A2248F" w:rsidRDefault="00A2248F" w:rsidP="004D576B">
      <w:pPr>
        <w:spacing w:after="0"/>
        <w:jc w:val="both"/>
        <w:rPr>
          <w:i/>
          <w:sz w:val="24"/>
          <w:szCs w:val="24"/>
          <w:u w:val="single"/>
        </w:rPr>
      </w:pPr>
      <w:r w:rsidRPr="004D3B63">
        <w:rPr>
          <w:i/>
          <w:sz w:val="24"/>
          <w:szCs w:val="24"/>
          <w:u w:val="single"/>
        </w:rPr>
        <w:t xml:space="preserve">M. </w:t>
      </w:r>
      <w:r w:rsidR="00970913">
        <w:rPr>
          <w:i/>
          <w:sz w:val="24"/>
          <w:szCs w:val="24"/>
          <w:u w:val="single"/>
        </w:rPr>
        <w:t>Pierre FAG</w:t>
      </w:r>
      <w:r w:rsidR="0004472C">
        <w:rPr>
          <w:i/>
          <w:sz w:val="24"/>
          <w:szCs w:val="24"/>
          <w:u w:val="single"/>
        </w:rPr>
        <w:t>UET</w:t>
      </w:r>
      <w:r w:rsidR="004D3B63">
        <w:rPr>
          <w:i/>
          <w:sz w:val="24"/>
          <w:szCs w:val="24"/>
          <w:u w:val="single"/>
        </w:rPr>
        <w:t>,</w:t>
      </w:r>
      <w:r w:rsidR="004D3B63" w:rsidRPr="004D3B63">
        <w:rPr>
          <w:i/>
          <w:sz w:val="24"/>
          <w:szCs w:val="24"/>
          <w:u w:val="single"/>
        </w:rPr>
        <w:t xml:space="preserve"> </w:t>
      </w:r>
      <w:r w:rsidRPr="004D3B63">
        <w:rPr>
          <w:i/>
          <w:sz w:val="24"/>
          <w:szCs w:val="24"/>
          <w:u w:val="single"/>
        </w:rPr>
        <w:t xml:space="preserve">Adjoint à </w:t>
      </w:r>
      <w:r w:rsidR="0004472C">
        <w:rPr>
          <w:i/>
          <w:sz w:val="24"/>
          <w:szCs w:val="24"/>
          <w:u w:val="single"/>
        </w:rPr>
        <w:t xml:space="preserve">Mme </w:t>
      </w:r>
      <w:r w:rsidRPr="004D3B63">
        <w:rPr>
          <w:i/>
          <w:sz w:val="24"/>
          <w:szCs w:val="24"/>
          <w:u w:val="single"/>
        </w:rPr>
        <w:t>l’Administrat</w:t>
      </w:r>
      <w:r w:rsidR="0004472C">
        <w:rPr>
          <w:i/>
          <w:sz w:val="24"/>
          <w:szCs w:val="24"/>
          <w:u w:val="single"/>
        </w:rPr>
        <w:t xml:space="preserve">rice </w:t>
      </w:r>
      <w:r w:rsidRPr="004D3B63">
        <w:rPr>
          <w:i/>
          <w:sz w:val="24"/>
          <w:szCs w:val="24"/>
          <w:u w:val="single"/>
        </w:rPr>
        <w:t xml:space="preserve"> de la DDTM</w:t>
      </w:r>
    </w:p>
    <w:p w:rsidR="004D3B63" w:rsidRDefault="004D3B63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D3B63" w:rsidRDefault="004D3B63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L’arrêté préfectoral est le centre de son intervention.  </w:t>
      </w:r>
      <w:r w:rsidRPr="004D3B63">
        <w:rPr>
          <w:sz w:val="24"/>
          <w:szCs w:val="24"/>
        </w:rPr>
        <w:t xml:space="preserve">Le retard de sa parution étant dû à plusieurs critères </w:t>
      </w:r>
    </w:p>
    <w:p w:rsidR="004D3B63" w:rsidRDefault="004D3B63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C0802">
        <w:rPr>
          <w:sz w:val="24"/>
          <w:szCs w:val="24"/>
        </w:rPr>
        <w:t>L’</w:t>
      </w:r>
      <w:r>
        <w:rPr>
          <w:sz w:val="24"/>
          <w:szCs w:val="24"/>
        </w:rPr>
        <w:t xml:space="preserve">arrêté aura une portée </w:t>
      </w:r>
      <w:r w:rsidR="00374E7A">
        <w:rPr>
          <w:sz w:val="24"/>
          <w:szCs w:val="24"/>
        </w:rPr>
        <w:t>générale</w:t>
      </w:r>
      <w:r>
        <w:rPr>
          <w:sz w:val="24"/>
          <w:szCs w:val="24"/>
        </w:rPr>
        <w:t xml:space="preserve">, </w:t>
      </w:r>
      <w:r w:rsidR="00374E7A">
        <w:rPr>
          <w:sz w:val="24"/>
          <w:szCs w:val="24"/>
        </w:rPr>
        <w:t xml:space="preserve">applicable </w:t>
      </w:r>
      <w:r>
        <w:rPr>
          <w:sz w:val="24"/>
          <w:szCs w:val="24"/>
        </w:rPr>
        <w:t xml:space="preserve">sur tout le littoral. </w:t>
      </w:r>
    </w:p>
    <w:p w:rsidR="00374E7A" w:rsidRDefault="00374E7A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D3B63">
        <w:rPr>
          <w:sz w:val="24"/>
          <w:szCs w:val="24"/>
        </w:rPr>
        <w:t xml:space="preserve">La nomination et la prise de fonction </w:t>
      </w:r>
      <w:r>
        <w:rPr>
          <w:sz w:val="24"/>
          <w:szCs w:val="24"/>
        </w:rPr>
        <w:t xml:space="preserve">en septembre </w:t>
      </w:r>
      <w:r w:rsidR="004D3B63">
        <w:rPr>
          <w:sz w:val="24"/>
          <w:szCs w:val="24"/>
        </w:rPr>
        <w:t>des personnels du service</w:t>
      </w:r>
      <w:r>
        <w:rPr>
          <w:sz w:val="24"/>
          <w:szCs w:val="24"/>
        </w:rPr>
        <w:t xml:space="preserve"> donc une </w:t>
      </w:r>
      <w:r w:rsidR="00970913">
        <w:rPr>
          <w:sz w:val="24"/>
          <w:szCs w:val="24"/>
        </w:rPr>
        <w:t>reprise des</w:t>
      </w:r>
      <w:r>
        <w:rPr>
          <w:sz w:val="24"/>
          <w:szCs w:val="24"/>
        </w:rPr>
        <w:t xml:space="preserve"> affaires en cours. </w:t>
      </w:r>
    </w:p>
    <w:p w:rsidR="000C0802" w:rsidRDefault="00374E7A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Les différents points nécessitant une révision du document. (Stationnement des tracteurs, autorisations de transport …..)</w:t>
      </w:r>
    </w:p>
    <w:p w:rsidR="000C0802" w:rsidRDefault="000C0802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En fait</w:t>
      </w:r>
      <w:r w:rsidR="00970913">
        <w:rPr>
          <w:sz w:val="24"/>
          <w:szCs w:val="24"/>
        </w:rPr>
        <w:t>,</w:t>
      </w:r>
      <w:r>
        <w:rPr>
          <w:sz w:val="24"/>
          <w:szCs w:val="24"/>
        </w:rPr>
        <w:t xml:space="preserve"> l’arrêté a </w:t>
      </w:r>
      <w:r w:rsidR="00970913">
        <w:rPr>
          <w:sz w:val="24"/>
          <w:szCs w:val="24"/>
        </w:rPr>
        <w:t>nécessité une refonte totale</w:t>
      </w:r>
      <w:r>
        <w:rPr>
          <w:sz w:val="24"/>
          <w:szCs w:val="24"/>
        </w:rPr>
        <w:t xml:space="preserve"> </w:t>
      </w:r>
      <w:r w:rsidR="00970913">
        <w:rPr>
          <w:sz w:val="24"/>
          <w:szCs w:val="24"/>
        </w:rPr>
        <w:t>qui</w:t>
      </w:r>
      <w:r>
        <w:rPr>
          <w:sz w:val="24"/>
          <w:szCs w:val="24"/>
        </w:rPr>
        <w:t xml:space="preserve"> sera terminée fin mars.</w:t>
      </w:r>
    </w:p>
    <w:p w:rsidR="004D3B63" w:rsidRDefault="000C0802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La communication publique est d’environ quatre (4) semaines, la signature probable pour fin avril.</w:t>
      </w:r>
      <w:r w:rsidR="00374E7A">
        <w:rPr>
          <w:sz w:val="24"/>
          <w:szCs w:val="24"/>
        </w:rPr>
        <w:tab/>
      </w:r>
      <w:r w:rsidR="004D3B63">
        <w:rPr>
          <w:sz w:val="24"/>
          <w:szCs w:val="24"/>
        </w:rPr>
        <w:t xml:space="preserve"> </w:t>
      </w:r>
    </w:p>
    <w:p w:rsidR="00970913" w:rsidRDefault="00970913" w:rsidP="004D576B">
      <w:pPr>
        <w:spacing w:after="0"/>
        <w:jc w:val="both"/>
        <w:rPr>
          <w:sz w:val="24"/>
          <w:szCs w:val="24"/>
        </w:rPr>
      </w:pPr>
    </w:p>
    <w:p w:rsidR="007B5E1A" w:rsidRDefault="007B5E1A" w:rsidP="004D576B">
      <w:pPr>
        <w:spacing w:after="0"/>
        <w:jc w:val="both"/>
        <w:rPr>
          <w:sz w:val="24"/>
          <w:szCs w:val="24"/>
        </w:rPr>
      </w:pPr>
    </w:p>
    <w:p w:rsidR="007B5E1A" w:rsidRDefault="00BA486F" w:rsidP="004D576B">
      <w:pPr>
        <w:spacing w:after="0"/>
        <w:jc w:val="both"/>
        <w:rPr>
          <w:i/>
          <w:sz w:val="24"/>
          <w:szCs w:val="24"/>
          <w:u w:val="single"/>
        </w:rPr>
      </w:pPr>
      <w:r w:rsidRPr="00BA486F">
        <w:rPr>
          <w:i/>
          <w:sz w:val="24"/>
          <w:szCs w:val="24"/>
          <w:u w:val="single"/>
        </w:rPr>
        <w:t>M. Louis THEBAULT, Vice-président de la CC du Pays de Dol et de la baie du Mont-Saint-Michel</w:t>
      </w:r>
    </w:p>
    <w:p w:rsidR="00970913" w:rsidRPr="00BA486F" w:rsidRDefault="00970913" w:rsidP="004D576B">
      <w:pPr>
        <w:spacing w:after="0"/>
        <w:jc w:val="both"/>
        <w:rPr>
          <w:i/>
          <w:sz w:val="24"/>
          <w:szCs w:val="24"/>
          <w:u w:val="single"/>
        </w:rPr>
      </w:pPr>
    </w:p>
    <w:p w:rsidR="007B5E1A" w:rsidRDefault="00BA486F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05461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Apporte son soutien aux pêcheurs à pied, étant lui-même pêcheur. </w:t>
      </w:r>
    </w:p>
    <w:p w:rsidR="00BA486F" w:rsidRDefault="00BA486F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05461">
        <w:rPr>
          <w:sz w:val="24"/>
          <w:szCs w:val="24"/>
        </w:rPr>
        <w:t xml:space="preserve">- </w:t>
      </w:r>
      <w:r w:rsidR="00C55551">
        <w:rPr>
          <w:sz w:val="24"/>
          <w:szCs w:val="24"/>
        </w:rPr>
        <w:t xml:space="preserve">Sensibilise </w:t>
      </w:r>
      <w:r>
        <w:rPr>
          <w:sz w:val="24"/>
          <w:szCs w:val="24"/>
        </w:rPr>
        <w:t xml:space="preserve">les pêcheurs </w:t>
      </w:r>
      <w:r w:rsidR="00C55551">
        <w:rPr>
          <w:sz w:val="24"/>
          <w:szCs w:val="24"/>
        </w:rPr>
        <w:t xml:space="preserve">au </w:t>
      </w:r>
      <w:r>
        <w:rPr>
          <w:sz w:val="24"/>
          <w:szCs w:val="24"/>
        </w:rPr>
        <w:t xml:space="preserve"> respect de</w:t>
      </w:r>
      <w:r w:rsidR="00C55551">
        <w:rPr>
          <w:sz w:val="24"/>
          <w:szCs w:val="24"/>
        </w:rPr>
        <w:t xml:space="preserve"> la</w:t>
      </w:r>
      <w:r>
        <w:rPr>
          <w:sz w:val="24"/>
          <w:szCs w:val="24"/>
        </w:rPr>
        <w:t xml:space="preserve"> règlement</w:t>
      </w:r>
      <w:r w:rsidR="00C55551">
        <w:rPr>
          <w:sz w:val="24"/>
          <w:szCs w:val="24"/>
        </w:rPr>
        <w:t>ation</w:t>
      </w:r>
      <w:r>
        <w:rPr>
          <w:sz w:val="24"/>
          <w:szCs w:val="24"/>
        </w:rPr>
        <w:t xml:space="preserve"> (protection du site, </w:t>
      </w:r>
      <w:r w:rsidR="00C55551">
        <w:rPr>
          <w:sz w:val="24"/>
          <w:szCs w:val="24"/>
        </w:rPr>
        <w:t>quotas, …..) ceux-ci étant souvent</w:t>
      </w:r>
      <w:r w:rsidR="00EE2418">
        <w:rPr>
          <w:sz w:val="24"/>
          <w:szCs w:val="24"/>
        </w:rPr>
        <w:t xml:space="preserve"> </w:t>
      </w:r>
      <w:r w:rsidR="00C55551">
        <w:rPr>
          <w:sz w:val="24"/>
          <w:szCs w:val="24"/>
        </w:rPr>
        <w:t xml:space="preserve">accusés, </w:t>
      </w:r>
      <w:r w:rsidR="00EE2418">
        <w:rPr>
          <w:sz w:val="24"/>
          <w:szCs w:val="24"/>
        </w:rPr>
        <w:t xml:space="preserve">à tort, </w:t>
      </w:r>
      <w:r w:rsidR="00C55551">
        <w:rPr>
          <w:sz w:val="24"/>
          <w:szCs w:val="24"/>
        </w:rPr>
        <w:t>de détérioration de l’environnement.</w:t>
      </w:r>
      <w:r w:rsidR="00EE2418">
        <w:rPr>
          <w:sz w:val="24"/>
          <w:szCs w:val="24"/>
        </w:rPr>
        <w:t xml:space="preserve"> La baie, site mouvant,  génère des problèmes environnementaux (bancs coquilliers, dunes,  envasement…..) et nécessite une protection accrue.</w:t>
      </w:r>
      <w:r w:rsidR="00F05461">
        <w:rPr>
          <w:sz w:val="24"/>
          <w:szCs w:val="24"/>
        </w:rPr>
        <w:t xml:space="preserve"> (Protection du Mont St Michel – UNESCO)</w:t>
      </w:r>
    </w:p>
    <w:p w:rsidR="00F05461" w:rsidRDefault="00F05461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 A propos de l’arrêté préfectoral,</w:t>
      </w:r>
      <w:r w:rsidR="00D101FF">
        <w:rPr>
          <w:sz w:val="24"/>
          <w:szCs w:val="24"/>
        </w:rPr>
        <w:t xml:space="preserve"> </w:t>
      </w:r>
      <w:r w:rsidR="00970913">
        <w:rPr>
          <w:sz w:val="24"/>
          <w:szCs w:val="24"/>
        </w:rPr>
        <w:t>pense</w:t>
      </w:r>
      <w:r w:rsidR="00D101FF">
        <w:rPr>
          <w:sz w:val="24"/>
          <w:szCs w:val="24"/>
        </w:rPr>
        <w:t xml:space="preserve"> que</w:t>
      </w:r>
      <w:r>
        <w:rPr>
          <w:sz w:val="24"/>
          <w:szCs w:val="24"/>
        </w:rPr>
        <w:t xml:space="preserve"> la date prévue de sa signature est aléatoire en raison des élections proches. </w:t>
      </w:r>
    </w:p>
    <w:p w:rsidR="00F05461" w:rsidRDefault="00F05461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Voie verte : Il est constaté que certains véhicules (Quad) circulent sur la voie verte, des contrôles doivent être effectués et il est demandé de signaler </w:t>
      </w:r>
      <w:r w:rsidR="00970913">
        <w:rPr>
          <w:sz w:val="24"/>
          <w:szCs w:val="24"/>
        </w:rPr>
        <w:t>tout écart,</w:t>
      </w:r>
      <w:r>
        <w:rPr>
          <w:sz w:val="24"/>
          <w:szCs w:val="24"/>
        </w:rPr>
        <w:t xml:space="preserve"> aux autorités compétentes.</w:t>
      </w:r>
    </w:p>
    <w:p w:rsidR="00F05461" w:rsidRDefault="00F05461" w:rsidP="004D576B">
      <w:pPr>
        <w:spacing w:after="0"/>
        <w:jc w:val="both"/>
        <w:rPr>
          <w:sz w:val="24"/>
          <w:szCs w:val="24"/>
        </w:rPr>
      </w:pPr>
    </w:p>
    <w:p w:rsidR="00F05461" w:rsidRDefault="00F05461" w:rsidP="004D576B">
      <w:pPr>
        <w:spacing w:after="0"/>
        <w:jc w:val="both"/>
        <w:rPr>
          <w:i/>
          <w:sz w:val="24"/>
          <w:szCs w:val="24"/>
          <w:u w:val="single"/>
        </w:rPr>
      </w:pPr>
      <w:r w:rsidRPr="00E9365F">
        <w:rPr>
          <w:i/>
          <w:sz w:val="24"/>
          <w:szCs w:val="24"/>
          <w:u w:val="single"/>
        </w:rPr>
        <w:t xml:space="preserve">M. Jean-Luc BOURGEAUX, Conseiller Départemental d’Ille-et-Vilaine, Maire de </w:t>
      </w:r>
      <w:proofErr w:type="spellStart"/>
      <w:r w:rsidRPr="00E9365F">
        <w:rPr>
          <w:i/>
          <w:sz w:val="24"/>
          <w:szCs w:val="24"/>
          <w:u w:val="single"/>
        </w:rPr>
        <w:t>Cherrueix</w:t>
      </w:r>
      <w:proofErr w:type="spellEnd"/>
    </w:p>
    <w:p w:rsidR="00EF4AE8" w:rsidRPr="00E9365F" w:rsidRDefault="00EF4AE8" w:rsidP="004D576B">
      <w:pPr>
        <w:spacing w:after="0"/>
        <w:jc w:val="both"/>
        <w:rPr>
          <w:i/>
          <w:sz w:val="24"/>
          <w:szCs w:val="24"/>
          <w:u w:val="single"/>
        </w:rPr>
      </w:pPr>
    </w:p>
    <w:p w:rsidR="00F05461" w:rsidRDefault="00D101FF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Constate que la pose de panneaux donnant des informations réglementaires pour pêcheurs et visiteurs est effective et remercie l’association d’avoir œuvré en ce sens.</w:t>
      </w:r>
    </w:p>
    <w:p w:rsidR="00D101FF" w:rsidRDefault="00D101FF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Aimerait que l’arrêté préfectoral vienne très vite.</w:t>
      </w:r>
    </w:p>
    <w:p w:rsidR="00D101FF" w:rsidRDefault="00D101FF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Remercie M. le Député d’Ille-et-Vi</w:t>
      </w:r>
      <w:r w:rsidR="0004472C">
        <w:rPr>
          <w:sz w:val="24"/>
          <w:szCs w:val="24"/>
        </w:rPr>
        <w:t>laine pour son implication à l’A</w:t>
      </w:r>
      <w:r>
        <w:rPr>
          <w:sz w:val="24"/>
          <w:szCs w:val="24"/>
        </w:rPr>
        <w:t>ssemblée</w:t>
      </w:r>
      <w:r w:rsidR="0004472C">
        <w:rPr>
          <w:sz w:val="24"/>
          <w:szCs w:val="24"/>
        </w:rPr>
        <w:t xml:space="preserve"> Nationale,</w:t>
      </w:r>
      <w:r>
        <w:rPr>
          <w:sz w:val="24"/>
          <w:szCs w:val="24"/>
        </w:rPr>
        <w:t xml:space="preserve"> sur tous les sujets concernant le littoral.</w:t>
      </w:r>
    </w:p>
    <w:p w:rsidR="00D101FF" w:rsidRDefault="00D101FF" w:rsidP="004D576B">
      <w:pPr>
        <w:spacing w:after="0"/>
        <w:jc w:val="both"/>
        <w:rPr>
          <w:sz w:val="24"/>
          <w:szCs w:val="24"/>
        </w:rPr>
      </w:pPr>
    </w:p>
    <w:p w:rsidR="00D101FF" w:rsidRDefault="00D101FF" w:rsidP="004D576B">
      <w:pPr>
        <w:spacing w:after="0"/>
        <w:jc w:val="both"/>
        <w:rPr>
          <w:i/>
          <w:sz w:val="24"/>
          <w:szCs w:val="24"/>
          <w:u w:val="single"/>
        </w:rPr>
      </w:pPr>
      <w:r w:rsidRPr="00E9365F">
        <w:rPr>
          <w:i/>
          <w:sz w:val="24"/>
          <w:szCs w:val="24"/>
          <w:u w:val="single"/>
        </w:rPr>
        <w:t>M. Gilles LURTON, Député d’Ille-et-Vilaine</w:t>
      </w:r>
    </w:p>
    <w:p w:rsidR="00EF4AE8" w:rsidRPr="00E9365F" w:rsidRDefault="00EF4AE8" w:rsidP="004D576B">
      <w:pPr>
        <w:spacing w:after="0"/>
        <w:jc w:val="both"/>
        <w:rPr>
          <w:i/>
          <w:sz w:val="24"/>
          <w:szCs w:val="24"/>
          <w:u w:val="single"/>
        </w:rPr>
      </w:pPr>
    </w:p>
    <w:p w:rsidR="00D101FF" w:rsidRDefault="00D101FF" w:rsidP="004D576B">
      <w:pPr>
        <w:spacing w:after="0"/>
        <w:jc w:val="both"/>
        <w:rPr>
          <w:sz w:val="24"/>
          <w:szCs w:val="24"/>
        </w:rPr>
      </w:pPr>
      <w:r w:rsidRPr="00D101FF">
        <w:rPr>
          <w:sz w:val="24"/>
          <w:szCs w:val="24"/>
        </w:rPr>
        <w:tab/>
      </w:r>
      <w:r>
        <w:rPr>
          <w:sz w:val="24"/>
          <w:szCs w:val="24"/>
        </w:rPr>
        <w:t>Remercie les membres du bureau pour leur travail et les femmes</w:t>
      </w:r>
      <w:r w:rsidR="00E9365F">
        <w:rPr>
          <w:sz w:val="24"/>
          <w:szCs w:val="24"/>
        </w:rPr>
        <w:t>,</w:t>
      </w:r>
      <w:r>
        <w:rPr>
          <w:sz w:val="24"/>
          <w:szCs w:val="24"/>
        </w:rPr>
        <w:t xml:space="preserve"> en cette journée qui leur est consacrée.</w:t>
      </w:r>
    </w:p>
    <w:p w:rsidR="00D101FF" w:rsidRDefault="00D101FF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Présente ses salutations à l’assemblée.</w:t>
      </w:r>
    </w:p>
    <w:p w:rsidR="009C2298" w:rsidRDefault="009C2298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Rappelle que la pêche à pied de loisir ou activité professionnelle doit se conformer à la législation et assurer cette activité en toute sécurité (mobilisation de tous les acteurs).</w:t>
      </w:r>
    </w:p>
    <w:p w:rsidR="009C2298" w:rsidRDefault="000D41C5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Rend compte des différents projets</w:t>
      </w:r>
      <w:r w:rsidR="009C22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qu’il a </w:t>
      </w:r>
      <w:r w:rsidR="00EF4AE8">
        <w:rPr>
          <w:sz w:val="24"/>
          <w:szCs w:val="24"/>
        </w:rPr>
        <w:t>initiés</w:t>
      </w:r>
      <w:r>
        <w:rPr>
          <w:sz w:val="24"/>
          <w:szCs w:val="24"/>
        </w:rPr>
        <w:t xml:space="preserve"> ou  soutenu</w:t>
      </w:r>
      <w:r w:rsidR="00970913">
        <w:rPr>
          <w:sz w:val="24"/>
          <w:szCs w:val="24"/>
        </w:rPr>
        <w:t>s</w:t>
      </w:r>
      <w:r>
        <w:rPr>
          <w:sz w:val="24"/>
          <w:szCs w:val="24"/>
        </w:rPr>
        <w:t xml:space="preserve">  </w:t>
      </w:r>
      <w:r w:rsidR="009C2298">
        <w:rPr>
          <w:sz w:val="24"/>
          <w:szCs w:val="24"/>
        </w:rPr>
        <w:t xml:space="preserve">à l’Assemblée Nationale afin </w:t>
      </w:r>
      <w:r>
        <w:rPr>
          <w:sz w:val="24"/>
          <w:szCs w:val="24"/>
        </w:rPr>
        <w:t xml:space="preserve">de préserver l’économie et l’environnement </w:t>
      </w:r>
      <w:r w:rsidR="009C22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des communes </w:t>
      </w:r>
      <w:r w:rsidR="009C2298">
        <w:rPr>
          <w:sz w:val="24"/>
          <w:szCs w:val="24"/>
        </w:rPr>
        <w:t>de notre littoral.</w:t>
      </w:r>
    </w:p>
    <w:p w:rsidR="00E9365F" w:rsidRDefault="00E9365F" w:rsidP="004D576B">
      <w:pPr>
        <w:spacing w:after="0"/>
        <w:jc w:val="both"/>
        <w:rPr>
          <w:sz w:val="24"/>
          <w:szCs w:val="24"/>
        </w:rPr>
      </w:pPr>
    </w:p>
    <w:p w:rsidR="00E9365F" w:rsidRDefault="00E9365F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Termine son intervention et redonne la parole au Président de l’association.</w:t>
      </w:r>
    </w:p>
    <w:p w:rsidR="00E9365F" w:rsidRDefault="00E9365F" w:rsidP="004D576B">
      <w:pPr>
        <w:spacing w:after="0"/>
        <w:jc w:val="both"/>
        <w:rPr>
          <w:sz w:val="24"/>
          <w:szCs w:val="24"/>
        </w:rPr>
      </w:pPr>
    </w:p>
    <w:p w:rsidR="00E9365F" w:rsidRDefault="00EF4AE8" w:rsidP="004D576B">
      <w:pPr>
        <w:spacing w:after="0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Questions Diverses</w:t>
      </w:r>
    </w:p>
    <w:p w:rsidR="0004472C" w:rsidRDefault="0004472C" w:rsidP="004D576B">
      <w:pPr>
        <w:spacing w:after="0"/>
        <w:jc w:val="both"/>
        <w:rPr>
          <w:sz w:val="24"/>
          <w:szCs w:val="24"/>
        </w:rPr>
      </w:pPr>
      <w:r w:rsidRPr="0004472C">
        <w:rPr>
          <w:sz w:val="24"/>
          <w:szCs w:val="24"/>
        </w:rPr>
        <w:tab/>
      </w:r>
      <w:r>
        <w:rPr>
          <w:sz w:val="24"/>
          <w:szCs w:val="24"/>
        </w:rPr>
        <w:t xml:space="preserve">- Le Président de la LIPAP propose d’effectuer un don à la SNSM et demande l’approbation à </w:t>
      </w:r>
      <w:r>
        <w:rPr>
          <w:sz w:val="24"/>
          <w:szCs w:val="24"/>
        </w:rPr>
        <w:tab/>
        <w:t>l’assemblée.</w:t>
      </w:r>
    </w:p>
    <w:p w:rsidR="0004472C" w:rsidRPr="0004472C" w:rsidRDefault="0004472C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C’est un OUI unanime.</w:t>
      </w:r>
    </w:p>
    <w:p w:rsidR="00EF4AE8" w:rsidRPr="00995161" w:rsidRDefault="00EF4AE8" w:rsidP="004D576B">
      <w:pPr>
        <w:spacing w:after="0"/>
        <w:jc w:val="both"/>
        <w:rPr>
          <w:i/>
          <w:sz w:val="24"/>
          <w:szCs w:val="24"/>
          <w:u w:val="single"/>
        </w:rPr>
      </w:pPr>
    </w:p>
    <w:p w:rsidR="00E9365F" w:rsidRDefault="00995161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E9365F">
        <w:rPr>
          <w:sz w:val="24"/>
          <w:szCs w:val="24"/>
        </w:rPr>
        <w:t>Y</w:t>
      </w:r>
      <w:r w:rsidR="00366663">
        <w:rPr>
          <w:sz w:val="24"/>
          <w:szCs w:val="24"/>
        </w:rPr>
        <w:t>-</w:t>
      </w:r>
      <w:r w:rsidR="00E9365F">
        <w:rPr>
          <w:sz w:val="24"/>
          <w:szCs w:val="24"/>
        </w:rPr>
        <w:t>aura-t-i</w:t>
      </w:r>
      <w:r w:rsidR="00366663">
        <w:rPr>
          <w:sz w:val="24"/>
          <w:szCs w:val="24"/>
        </w:rPr>
        <w:t>l</w:t>
      </w:r>
      <w:r w:rsidR="00E9365F">
        <w:rPr>
          <w:sz w:val="24"/>
          <w:szCs w:val="24"/>
        </w:rPr>
        <w:t xml:space="preserve"> un panneau à Sainte-Anne ?</w:t>
      </w:r>
    </w:p>
    <w:p w:rsidR="00366663" w:rsidRDefault="00366663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Oui, il doit être livré en mairie, M. THEBAULT se charge de voir M. le Maire de Saint-</w:t>
      </w:r>
      <w:proofErr w:type="spellStart"/>
      <w:r>
        <w:rPr>
          <w:sz w:val="24"/>
          <w:szCs w:val="24"/>
        </w:rPr>
        <w:t>Broladre</w:t>
      </w:r>
      <w:proofErr w:type="spellEnd"/>
      <w:r>
        <w:rPr>
          <w:sz w:val="24"/>
          <w:szCs w:val="24"/>
        </w:rPr>
        <w:t xml:space="preserve">. </w:t>
      </w:r>
    </w:p>
    <w:p w:rsidR="00E9365F" w:rsidRDefault="00366663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En outre, l’Association des Digues et Marais sera contactée afin d’effectuer les travaux de </w:t>
      </w:r>
      <w:r w:rsidR="00995161">
        <w:rPr>
          <w:sz w:val="24"/>
          <w:szCs w:val="24"/>
        </w:rPr>
        <w:tab/>
      </w:r>
      <w:r>
        <w:rPr>
          <w:sz w:val="24"/>
          <w:szCs w:val="24"/>
        </w:rPr>
        <w:t>nivellement du chemin.</w:t>
      </w:r>
    </w:p>
    <w:p w:rsidR="00366663" w:rsidRDefault="00366663" w:rsidP="004D576B">
      <w:pPr>
        <w:spacing w:after="0"/>
        <w:jc w:val="both"/>
        <w:rPr>
          <w:sz w:val="24"/>
          <w:szCs w:val="24"/>
        </w:rPr>
      </w:pPr>
    </w:p>
    <w:p w:rsidR="00366663" w:rsidRDefault="00995161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66663">
        <w:rPr>
          <w:sz w:val="24"/>
          <w:szCs w:val="24"/>
        </w:rPr>
        <w:t>Les périodes de fermeture de la pêche à la palourde sont-elles aussi pour les professionnels ?</w:t>
      </w:r>
    </w:p>
    <w:p w:rsidR="00366663" w:rsidRDefault="00366663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Oui, pour les professionnels et les pêcheurs de loisir.</w:t>
      </w:r>
    </w:p>
    <w:p w:rsidR="00366663" w:rsidRDefault="00366663" w:rsidP="004D576B">
      <w:pPr>
        <w:spacing w:after="0"/>
        <w:jc w:val="both"/>
        <w:rPr>
          <w:sz w:val="24"/>
          <w:szCs w:val="24"/>
        </w:rPr>
      </w:pPr>
    </w:p>
    <w:p w:rsidR="00995161" w:rsidRDefault="00995161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66663">
        <w:rPr>
          <w:sz w:val="24"/>
          <w:szCs w:val="24"/>
        </w:rPr>
        <w:t xml:space="preserve">En ce qui concerne le </w:t>
      </w:r>
      <w:proofErr w:type="spellStart"/>
      <w:r w:rsidR="00366663">
        <w:rPr>
          <w:sz w:val="24"/>
          <w:szCs w:val="24"/>
        </w:rPr>
        <w:t>Dranet</w:t>
      </w:r>
      <w:proofErr w:type="spellEnd"/>
      <w:r w:rsidR="00366663">
        <w:rPr>
          <w:sz w:val="24"/>
          <w:szCs w:val="24"/>
        </w:rPr>
        <w:t>, l’affaire est réglée.</w:t>
      </w:r>
      <w:r w:rsidR="00366663">
        <w:rPr>
          <w:sz w:val="24"/>
          <w:szCs w:val="24"/>
        </w:rPr>
        <w:tab/>
      </w:r>
    </w:p>
    <w:p w:rsidR="00995161" w:rsidRDefault="00995161" w:rsidP="004D576B">
      <w:pPr>
        <w:spacing w:after="0"/>
        <w:jc w:val="both"/>
        <w:rPr>
          <w:sz w:val="24"/>
          <w:szCs w:val="24"/>
        </w:rPr>
      </w:pPr>
    </w:p>
    <w:p w:rsidR="009C2298" w:rsidRDefault="00995161" w:rsidP="004D576B">
      <w:pPr>
        <w:spacing w:after="0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 w:rsidRPr="00995161">
        <w:rPr>
          <w:b/>
          <w:i/>
          <w:sz w:val="24"/>
          <w:szCs w:val="24"/>
        </w:rPr>
        <w:t xml:space="preserve">L’Assemblée Générale se termine à dix-neuf heures </w:t>
      </w:r>
      <w:r w:rsidR="00366663" w:rsidRPr="00995161">
        <w:rPr>
          <w:b/>
          <w:i/>
          <w:sz w:val="24"/>
          <w:szCs w:val="24"/>
        </w:rPr>
        <w:t xml:space="preserve"> </w:t>
      </w:r>
      <w:r w:rsidRPr="00995161">
        <w:rPr>
          <w:b/>
          <w:i/>
          <w:sz w:val="24"/>
          <w:szCs w:val="24"/>
        </w:rPr>
        <w:t>par un verre de l’amitié.</w:t>
      </w:r>
    </w:p>
    <w:p w:rsidR="0004472C" w:rsidRDefault="0004472C" w:rsidP="004D576B">
      <w:pPr>
        <w:spacing w:after="0"/>
        <w:jc w:val="both"/>
        <w:rPr>
          <w:b/>
          <w:i/>
          <w:sz w:val="24"/>
          <w:szCs w:val="24"/>
        </w:rPr>
      </w:pPr>
    </w:p>
    <w:p w:rsidR="0004472C" w:rsidRDefault="0004472C" w:rsidP="004D576B">
      <w:pPr>
        <w:spacing w:after="0"/>
        <w:jc w:val="both"/>
        <w:rPr>
          <w:b/>
          <w:i/>
          <w:sz w:val="24"/>
          <w:szCs w:val="24"/>
        </w:rPr>
      </w:pPr>
    </w:p>
    <w:p w:rsidR="0004472C" w:rsidRDefault="0004472C" w:rsidP="004D576B">
      <w:pPr>
        <w:spacing w:after="0"/>
        <w:jc w:val="both"/>
        <w:rPr>
          <w:b/>
          <w:i/>
          <w:sz w:val="24"/>
          <w:szCs w:val="24"/>
        </w:rPr>
      </w:pPr>
    </w:p>
    <w:p w:rsidR="0004472C" w:rsidRDefault="0004472C" w:rsidP="004D576B">
      <w:pPr>
        <w:spacing w:after="0"/>
        <w:jc w:val="both"/>
        <w:rPr>
          <w:b/>
          <w:i/>
          <w:sz w:val="24"/>
          <w:szCs w:val="24"/>
        </w:rPr>
      </w:pPr>
    </w:p>
    <w:p w:rsidR="0004472C" w:rsidRDefault="0004472C" w:rsidP="004D576B">
      <w:pPr>
        <w:spacing w:after="0"/>
        <w:jc w:val="both"/>
        <w:rPr>
          <w:b/>
          <w:i/>
          <w:sz w:val="24"/>
          <w:szCs w:val="24"/>
        </w:rPr>
      </w:pPr>
    </w:p>
    <w:p w:rsidR="0004472C" w:rsidRDefault="0004472C" w:rsidP="004D576B">
      <w:pPr>
        <w:spacing w:after="0"/>
        <w:jc w:val="both"/>
        <w:rPr>
          <w:b/>
          <w:i/>
          <w:sz w:val="24"/>
          <w:szCs w:val="24"/>
        </w:rPr>
      </w:pPr>
    </w:p>
    <w:p w:rsidR="0004472C" w:rsidRDefault="0004472C" w:rsidP="004D576B">
      <w:pPr>
        <w:spacing w:after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="000827BA">
        <w:rPr>
          <w:sz w:val="24"/>
          <w:szCs w:val="24"/>
        </w:rPr>
        <w:t>Hélène LAINE</w:t>
      </w:r>
      <w:r w:rsidR="000827BA">
        <w:rPr>
          <w:sz w:val="24"/>
          <w:szCs w:val="24"/>
        </w:rPr>
        <w:tab/>
      </w:r>
      <w:r w:rsidR="000827BA">
        <w:rPr>
          <w:sz w:val="24"/>
          <w:szCs w:val="24"/>
        </w:rPr>
        <w:tab/>
      </w:r>
      <w:r w:rsidR="000827BA">
        <w:rPr>
          <w:sz w:val="24"/>
          <w:szCs w:val="24"/>
        </w:rPr>
        <w:tab/>
      </w:r>
      <w:r w:rsidR="000827BA">
        <w:rPr>
          <w:sz w:val="24"/>
          <w:szCs w:val="24"/>
        </w:rPr>
        <w:tab/>
      </w:r>
      <w:r w:rsidR="000827BA">
        <w:rPr>
          <w:sz w:val="24"/>
          <w:szCs w:val="24"/>
        </w:rPr>
        <w:tab/>
      </w:r>
      <w:r w:rsidR="000827BA">
        <w:rPr>
          <w:sz w:val="24"/>
          <w:szCs w:val="24"/>
        </w:rPr>
        <w:tab/>
      </w:r>
      <w:r w:rsidR="000827BA">
        <w:rPr>
          <w:sz w:val="24"/>
          <w:szCs w:val="24"/>
        </w:rPr>
        <w:tab/>
        <w:t>Louis JAN,</w:t>
      </w:r>
    </w:p>
    <w:p w:rsidR="000827BA" w:rsidRPr="0004472C" w:rsidRDefault="000827BA" w:rsidP="004D57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Secrétaire.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Président.</w:t>
      </w:r>
      <w:bookmarkStart w:id="0" w:name="_GoBack"/>
      <w:bookmarkEnd w:id="0"/>
    </w:p>
    <w:sectPr w:rsidR="000827BA" w:rsidRPr="0004472C" w:rsidSect="004D576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5C"/>
    <w:rsid w:val="0004472C"/>
    <w:rsid w:val="000827BA"/>
    <w:rsid w:val="000C0802"/>
    <w:rsid w:val="000C2F10"/>
    <w:rsid w:val="000D41C5"/>
    <w:rsid w:val="000D4306"/>
    <w:rsid w:val="0011062D"/>
    <w:rsid w:val="00223B57"/>
    <w:rsid w:val="00227178"/>
    <w:rsid w:val="00281DE8"/>
    <w:rsid w:val="002A0594"/>
    <w:rsid w:val="0030085C"/>
    <w:rsid w:val="003009AE"/>
    <w:rsid w:val="00366663"/>
    <w:rsid w:val="00374E7A"/>
    <w:rsid w:val="003C191D"/>
    <w:rsid w:val="003F6345"/>
    <w:rsid w:val="00424B12"/>
    <w:rsid w:val="00425E1A"/>
    <w:rsid w:val="00465E51"/>
    <w:rsid w:val="00473B6D"/>
    <w:rsid w:val="00485AEC"/>
    <w:rsid w:val="00486FB5"/>
    <w:rsid w:val="004C04E2"/>
    <w:rsid w:val="004D3B63"/>
    <w:rsid w:val="004D576B"/>
    <w:rsid w:val="0051503F"/>
    <w:rsid w:val="005E6901"/>
    <w:rsid w:val="006707A1"/>
    <w:rsid w:val="006C594D"/>
    <w:rsid w:val="006F1A20"/>
    <w:rsid w:val="00727468"/>
    <w:rsid w:val="007361B8"/>
    <w:rsid w:val="00740927"/>
    <w:rsid w:val="00792166"/>
    <w:rsid w:val="00795A7E"/>
    <w:rsid w:val="007B5E1A"/>
    <w:rsid w:val="008C5102"/>
    <w:rsid w:val="008C5BE5"/>
    <w:rsid w:val="008D19CB"/>
    <w:rsid w:val="00947AA2"/>
    <w:rsid w:val="00970913"/>
    <w:rsid w:val="00995161"/>
    <w:rsid w:val="009C2298"/>
    <w:rsid w:val="00A2248F"/>
    <w:rsid w:val="00A309A3"/>
    <w:rsid w:val="00A65948"/>
    <w:rsid w:val="00AE37B4"/>
    <w:rsid w:val="00B3137E"/>
    <w:rsid w:val="00BA486F"/>
    <w:rsid w:val="00BC5413"/>
    <w:rsid w:val="00C53FE7"/>
    <w:rsid w:val="00C55551"/>
    <w:rsid w:val="00D101FF"/>
    <w:rsid w:val="00D360D1"/>
    <w:rsid w:val="00D56997"/>
    <w:rsid w:val="00E9365F"/>
    <w:rsid w:val="00EE2418"/>
    <w:rsid w:val="00EF4AE8"/>
    <w:rsid w:val="00F0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9A957-CBD7-4870-94A6-B16D26F9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5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4725C-3F18-4401-863B-5BB5279CC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5</Pages>
  <Words>1836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</dc:creator>
  <cp:keywords/>
  <dc:description/>
  <cp:lastModifiedBy>Hélène</cp:lastModifiedBy>
  <cp:revision>9</cp:revision>
  <dcterms:created xsi:type="dcterms:W3CDTF">2017-03-11T16:20:00Z</dcterms:created>
  <dcterms:modified xsi:type="dcterms:W3CDTF">2017-03-20T14:51:00Z</dcterms:modified>
</cp:coreProperties>
</file>